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691F" w14:textId="46DDC6A5" w:rsidR="00DB73C1" w:rsidRPr="00DB73C1" w:rsidRDefault="0035607F" w:rsidP="00753AB4">
      <w:pPr>
        <w:pStyle w:val="Heading1"/>
        <w:spacing w:before="80" w:after="80" w:line="240" w:lineRule="auto"/>
        <w:rPr>
          <w:rFonts w:ascii="Calibri" w:hAnsi="Calibri" w:cs="Calibri"/>
        </w:rPr>
      </w:pPr>
      <w:r>
        <w:rPr>
          <w:noProof/>
        </w:rPr>
        <mc:AlternateContent>
          <mc:Choice Requires="wps">
            <w:drawing>
              <wp:anchor distT="0" distB="0" distL="114300" distR="114300" simplePos="0" relativeHeight="251675648" behindDoc="0" locked="0" layoutInCell="1" allowOverlap="1" wp14:anchorId="6958644F" wp14:editId="3F771700">
                <wp:simplePos x="0" y="0"/>
                <wp:positionH relativeFrom="column">
                  <wp:posOffset>6390640</wp:posOffset>
                </wp:positionH>
                <wp:positionV relativeFrom="paragraph">
                  <wp:posOffset>154940</wp:posOffset>
                </wp:positionV>
                <wp:extent cx="793750" cy="787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3750" cy="787400"/>
                        </a:xfrm>
                        <a:prstGeom prst="rect">
                          <a:avLst/>
                        </a:prstGeom>
                        <a:noFill/>
                        <a:ln w="6350">
                          <a:noFill/>
                        </a:ln>
                      </wps:spPr>
                      <wps:txbx>
                        <w:txbxContent>
                          <w:p w14:paraId="40395BF3" w14:textId="77777777" w:rsidR="0035607F" w:rsidRDefault="0035607F" w:rsidP="0035607F">
                            <w:r>
                              <w:rPr>
                                <w:noProof/>
                              </w:rPr>
                              <w:drawing>
                                <wp:inline distT="0" distB="0" distL="0" distR="0" wp14:anchorId="7307BCF1" wp14:editId="0AE86B1B">
                                  <wp:extent cx="604520" cy="6045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58644F" id="_x0000_t202" coordsize="21600,21600" o:spt="202" path="m,l,21600r21600,l21600,xe">
                <v:stroke joinstyle="miter"/>
                <v:path gradientshapeok="t" o:connecttype="rect"/>
              </v:shapetype>
              <v:shape id="Text Box 3" o:spid="_x0000_s1026" type="#_x0000_t202" style="position:absolute;left:0;text-align:left;margin-left:503.2pt;margin-top:12.2pt;width:62.5pt;height:6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MFLAIAAFAEAAAOAAAAZHJzL2Uyb0RvYy54bWysVEtv2zAMvg/YfxB0X5xXm9aIU2QtMgwo&#10;2gLJ0LMiS7EBSdQkJXb260fJTpp2Ow27yBRJ8fHxo+d3rVbkIJyvwRR0NBhSIgyHsja7gv7YrL7c&#10;UOIDMyVTYERBj8LTu8XnT/PG5mIMFahSOIJBjM8bW9AqBJtnmeeV0MwPwAqDRglOs4BXt8tKxxqM&#10;rlU2Hg6vswZcaR1w4T1qHzojXaT4UgoenqX0IhBVUKwtpNOlcxvPbDFn+c4xW9W8L4P9QxWa1QaT&#10;nkM9sMDI3tV/hNI1d+BBhgEHnYGUNRepB+xmNPzQzbpiVqReEBxvzzD5/xeWPx1eHKnLgk4oMUzj&#10;iDaiDeQrtGQS0Wmsz9FpbdEttKjGKZ/0HpWx6VY6Hb/YDkE74nw8YxuDcVTObiezK7RwNM1uZtNh&#10;wj57e2ydD98EaBKFgjocXUKUHR59wELQ9eQScxlY1Uql8SlDmoJeTzD8Owu+UAYfxha6UqMU2m3b&#10;97WF8ohtOeho4S1f1Zj8kfnwwhzyAOtFbodnPKQCTAK9REkF7tff9NEfx4NWShrkVUH9zz1zghL1&#10;3eDgbkfTaSRiukyvZmO8uEvL9tJi9voekLoj3CLLkxj9gzqJ0oF+xRVYxqxoYoZj7oKGk3gfOrbj&#10;CnGxXCYnpJ5l4dGsLY+hI2gR2k37ypzt8Q84uCc4MZDlH8bQ+XZwL/cBZJ1mFAHuUO1xR9qm0fUr&#10;Fvfi8p683n4Ei98AAAD//wMAUEsDBBQABgAIAAAAIQAlLbll4AAAAAwBAAAPAAAAZHJzL2Rvd25y&#10;ZXYueG1sTI9BT4NAEIXvJv6HzZh4swuIhiBL05A0JsYeWnvxtrBTILKzyG5b9Nd3etLTvJd5efNN&#10;sZztIE44+d6RgngRgUBqnOmpVbD/WD9kIHzQZPTgCBX8oIdleXtT6Ny4M23xtAut4BLyuVbQhTDm&#10;UvqmQ6v9wo1IvDu4yerAdmqlmfSZy+0gkyh6llb3xBc6PWLVYfO1O1oFb9V6o7d1YrPfoXp9P6zG&#10;7/3nk1L3d/PqBUTAOfyF4YrP6FAyU+2OZLwY2HN7ylkFScrzmogfY1Y1qzRLQZaF/P9EeQEAAP//&#10;AwBQSwECLQAUAAYACAAAACEAtoM4kv4AAADhAQAAEwAAAAAAAAAAAAAAAAAAAAAAW0NvbnRlbnRf&#10;VHlwZXNdLnhtbFBLAQItABQABgAIAAAAIQA4/SH/1gAAAJQBAAALAAAAAAAAAAAAAAAAAC8BAABf&#10;cmVscy8ucmVsc1BLAQItABQABgAIAAAAIQAqY0MFLAIAAFAEAAAOAAAAAAAAAAAAAAAAAC4CAABk&#10;cnMvZTJvRG9jLnhtbFBLAQItABQABgAIAAAAIQAlLbll4AAAAAwBAAAPAAAAAAAAAAAAAAAAAIYE&#10;AABkcnMvZG93bnJldi54bWxQSwUGAAAAAAQABADzAAAAkwUAAAAA&#10;" filled="f" stroked="f" strokeweight=".5pt">
                <v:textbox>
                  <w:txbxContent>
                    <w:p w14:paraId="40395BF3" w14:textId="77777777" w:rsidR="0035607F" w:rsidRDefault="0035607F" w:rsidP="0035607F">
                      <w:r>
                        <w:rPr>
                          <w:noProof/>
                        </w:rPr>
                        <w:drawing>
                          <wp:inline distT="0" distB="0" distL="0" distR="0" wp14:anchorId="7307BCF1" wp14:editId="0AE86B1B">
                            <wp:extent cx="604520" cy="6045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inline>
                        </w:drawing>
                      </w:r>
                    </w:p>
                  </w:txbxContent>
                </v:textbox>
              </v:shape>
            </w:pict>
          </mc:Fallback>
        </mc:AlternateContent>
      </w:r>
      <w:r w:rsidR="0047351F">
        <w:rPr>
          <w:noProof/>
          <w:color w:val="2B579A"/>
          <w:shd w:val="clear" w:color="auto" w:fill="E6E6E6"/>
        </w:rPr>
        <mc:AlternateContent>
          <mc:Choice Requires="wps">
            <w:drawing>
              <wp:anchor distT="45720" distB="45720" distL="114300" distR="114300" simplePos="0" relativeHeight="251669504" behindDoc="1" locked="0" layoutInCell="1" allowOverlap="1" wp14:anchorId="7AA88111" wp14:editId="6D283CF6">
                <wp:simplePos x="0" y="0"/>
                <wp:positionH relativeFrom="column">
                  <wp:posOffset>5316855</wp:posOffset>
                </wp:positionH>
                <wp:positionV relativeFrom="paragraph">
                  <wp:posOffset>13335</wp:posOffset>
                </wp:positionV>
                <wp:extent cx="1997710" cy="1078865"/>
                <wp:effectExtent l="0" t="0" r="21590" b="2603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07886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Text Box 2" o:spid="_x0000_s1027" type="#_x0000_t202" alt="&quot;&quot;" style="position:absolute;left:0;text-align:left;margin-left:418.65pt;margin-top:1.05pt;width:157.3pt;height:84.9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9KPgIAAMAEAAAOAAAAZHJzL2Uyb0RvYy54bWy8VNuO2yAQfa/Uf0C8N74oV2udVTbbrSpt&#10;t5V2+wEY4xgVGBdI7PTrO+Akm7ZvVdUXBDNw5sycGW5uB63IQVgnwZQ0m6SUCMOhlmZX0q8vD++W&#10;lDjPTM0UGFHSo3D0dv32zU3fFSKHFlQtLEEQ44q+K2nrfVckieOt0MxNoBMGnQ1YzTwe7S6pLesR&#10;XaskT9N50oOtOwtcOIfW+9FJ1xG/aQT3n5vGCU9USZGbj6uNaxXWZH3Dip1lXSv5iQb7CxaaSYNB&#10;L1D3zDOyt/IPKC25BQeNn3DQCTSN5CLmgNlk6W/ZPLesEzEXLI7rLmVy/w6WPx2+WCLrkubZghLD&#10;NIr0IgZP7mAgeahP37kCrz13eNEPaEadY66uewT+zRED25aZndhYC30rWI38svAyuXo64rgAUvWf&#10;oMYwbO8hAg2N1aF4WA6C6KjT8aJNoMJDyNVqscjQxdGXpYvlcj6LMVhxft5Z5z8I0CRsSmpR/AjP&#10;Do/OBzqsOF8J0RwoWT9IpeLB7qqtsuTAsFGmd5vtdh7fqr1GsqMZ+y09dQyasa9G8/JsRnw3wsRY&#10;v+ArQ/qSrmb5bCzd/4ytpccZU1KXNHI95RCUem/qOAGeSTXuMQllTtIFtUbd/FANsUuirkHWCuoj&#10;amlhHCn8AnDTgv1BSY/jVFL3fc+soER9NNgPq2w6DfMXD9PZIseDvfZU1x5mOEKV1FMybrc+zmxQ&#10;ysAG+6aRUdFXJifKOCax+KeRDnN4fY63Xj+e9U8AAAD//wMAUEsDBBQABgAIAAAAIQAXsbT83gAA&#10;AAoBAAAPAAAAZHJzL2Rvd25yZXYueG1sTI/NTsMwEITvSLyDtUjcqO1E6U8ap0JIlbghWh5ga5sk&#10;JV5HsdsEnh73BLdZzWjm22o3u55d7Rg6TwrkQgCzpL3pqFHwcdw/rYGFiGSw92QVfNsAu/r+rsLS&#10;+Ine7fUQG5ZKKJSooI1xKDkPurUOw8IPlpL36UeHMZ1jw82IUyp3Pc+EWHKHHaWFFgf70lr9dbg4&#10;BftcbyZRFG8S29el8f6sB/2j1OPD/LwFFu0c/8Jww0/oUCemk7+QCaxXsM5XeYoqyCSwmy8LuQF2&#10;SmqVCeB1xf+/UP8CAAD//wMAUEsBAi0AFAAGAAgAAAAhALaDOJL+AAAA4QEAABMAAAAAAAAAAAAA&#10;AAAAAAAAAFtDb250ZW50X1R5cGVzXS54bWxQSwECLQAUAAYACAAAACEAOP0h/9YAAACUAQAACwAA&#10;AAAAAAAAAAAAAAAvAQAAX3JlbHMvLnJlbHNQSwECLQAUAAYACAAAACEAro8PSj4CAADABAAADgAA&#10;AAAAAAAAAAAAAAAuAgAAZHJzL2Uyb0RvYy54bWxQSwECLQAUAAYACAAAACEAF7G0/N4AAAAKAQAA&#10;DwAAAAAAAAAAAAAAAACYBAAAZHJzL2Rvd25yZXYueG1sUEsFBgAAAAAEAAQA8wAAAKMFA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47351F">
        <w:rPr>
          <w:noProof/>
          <w:color w:val="2B579A"/>
          <w:shd w:val="clear" w:color="auto" w:fill="E6E6E6"/>
        </w:rPr>
        <w:drawing>
          <wp:anchor distT="0" distB="0" distL="114300" distR="114300" simplePos="0" relativeHeight="251671552" behindDoc="0" locked="0" layoutInCell="1" allowOverlap="1" wp14:anchorId="095E7F4F" wp14:editId="3BB78B99">
            <wp:simplePos x="0" y="0"/>
            <wp:positionH relativeFrom="column">
              <wp:posOffset>407670</wp:posOffset>
            </wp:positionH>
            <wp:positionV relativeFrom="paragraph">
              <wp:posOffset>167640</wp:posOffset>
            </wp:positionV>
            <wp:extent cx="491490" cy="542290"/>
            <wp:effectExtent l="0" t="0" r="3810" b="0"/>
            <wp:wrapNone/>
            <wp:docPr id="16" name="Picture 16" descr="Icon of iv d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of iv dri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490" cy="542290"/>
                    </a:xfrm>
                    <a:prstGeom prst="rect">
                      <a:avLst/>
                    </a:prstGeom>
                  </pic:spPr>
                </pic:pic>
              </a:graphicData>
            </a:graphic>
            <wp14:sizeRelH relativeFrom="margin">
              <wp14:pctWidth>0</wp14:pctWidth>
            </wp14:sizeRelH>
            <wp14:sizeRelV relativeFrom="margin">
              <wp14:pctHeight>0</wp14:pctHeight>
            </wp14:sizeRelV>
          </wp:anchor>
        </w:drawing>
      </w:r>
      <w:r w:rsidR="0047351F" w:rsidRPr="00737983">
        <w:rPr>
          <w:noProof/>
          <w:color w:val="2B579A"/>
          <w:shd w:val="clear" w:color="auto" w:fill="E6E6E6"/>
        </w:rPr>
        <mc:AlternateContent>
          <mc:Choice Requires="wpg">
            <w:drawing>
              <wp:anchor distT="0" distB="0" distL="114300" distR="114300" simplePos="0" relativeHeight="251667456" behindDoc="0" locked="0" layoutInCell="1" allowOverlap="1" wp14:anchorId="2BA99D61" wp14:editId="60531200">
                <wp:simplePos x="0" y="0"/>
                <wp:positionH relativeFrom="column">
                  <wp:posOffset>-2540</wp:posOffset>
                </wp:positionH>
                <wp:positionV relativeFrom="paragraph">
                  <wp:posOffset>15722</wp:posOffset>
                </wp:positionV>
                <wp:extent cx="6449695" cy="1096645"/>
                <wp:effectExtent l="0" t="0" r="8255" b="8255"/>
                <wp:wrapTopAndBottom/>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096645"/>
                          <a:chOff x="0" y="-9244"/>
                          <a:chExt cx="5845429" cy="1064330"/>
                        </a:xfrm>
                      </wpg:grpSpPr>
                      <wpg:grpSp>
                        <wpg:cNvPr id="34" name="Group 34"/>
                        <wpg:cNvGrpSpPr/>
                        <wpg:grpSpPr>
                          <a:xfrm>
                            <a:off x="0" y="-9244"/>
                            <a:ext cx="5845429" cy="1064330"/>
                            <a:chOff x="0" y="-9244"/>
                            <a:chExt cx="5845429" cy="1064330"/>
                          </a:xfrm>
                        </wpg:grpSpPr>
                        <wps:wsp>
                          <wps:cNvPr id="32" name="Pentagon 32">
                            <a:extLst>
                              <a:ext uri="{C183D7F6-B498-43B3-948B-1728B52AA6E4}">
                                <adec:decorative xmlns:adec="http://schemas.microsoft.com/office/drawing/2017/decorative" val="1"/>
                              </a:ext>
                            </a:extLst>
                          </wps:cNvPr>
                          <wps:cNvSpPr/>
                          <wps:spPr>
                            <a:xfrm>
                              <a:off x="1416304" y="-9241"/>
                              <a:ext cx="4429125" cy="1064327"/>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a:extLst>
                              <a:ext uri="{C183D7F6-B498-43B3-948B-1728B52AA6E4}">
                                <adec:decorative xmlns:adec="http://schemas.microsoft.com/office/drawing/2017/decorative" val="1"/>
                              </a:ext>
                            </a:extLst>
                          </wps:cNvPr>
                          <wps:cNvSpPr/>
                          <wps:spPr>
                            <a:xfrm>
                              <a:off x="0" y="-9244"/>
                              <a:ext cx="5316726" cy="1064016"/>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descr="Performing Home Infusions with a Gravity Drip Device"/>
                        <wps:cNvSpPr txBox="1"/>
                        <wps:spPr>
                          <a:xfrm>
                            <a:off x="917390" y="14852"/>
                            <a:ext cx="3744433" cy="639808"/>
                          </a:xfrm>
                          <a:prstGeom prst="rect">
                            <a:avLst/>
                          </a:prstGeom>
                          <a:noFill/>
                          <a:ln w="6350">
                            <a:noFill/>
                          </a:ln>
                        </wps:spPr>
                        <wps:txbx>
                          <w:txbxContent>
                            <w:p w14:paraId="40DC1315" w14:textId="77777777" w:rsidR="001049CD" w:rsidRDefault="00D827D8" w:rsidP="00D827D8">
                              <w:pPr>
                                <w:pStyle w:val="Title"/>
                                <w:spacing w:line="240" w:lineRule="auto"/>
                                <w:contextualSpacing/>
                                <w:jc w:val="left"/>
                                <w:rPr>
                                  <w:rFonts w:ascii="Calibri" w:hAnsi="Calibri" w:cs="Calibri"/>
                                  <w:sz w:val="36"/>
                                </w:rPr>
                              </w:pPr>
                              <w:r w:rsidRPr="00652958">
                                <w:rPr>
                                  <w:rFonts w:ascii="Calibri" w:hAnsi="Calibri" w:cs="Calibri"/>
                                  <w:sz w:val="36"/>
                                </w:rPr>
                                <w:t>P</w:t>
                              </w:r>
                              <w:r>
                                <w:rPr>
                                  <w:rFonts w:ascii="Calibri" w:hAnsi="Calibri" w:cs="Calibri"/>
                                  <w:sz w:val="36"/>
                                </w:rPr>
                                <w:t xml:space="preserve">erforming Home Infusions with </w:t>
                              </w:r>
                            </w:p>
                            <w:p w14:paraId="71D4BACB" w14:textId="3F7D3160" w:rsidR="00D827D8" w:rsidRPr="00652958" w:rsidRDefault="00D827D8" w:rsidP="00D827D8">
                              <w:pPr>
                                <w:pStyle w:val="Title"/>
                                <w:spacing w:line="240" w:lineRule="auto"/>
                                <w:contextualSpacing/>
                                <w:jc w:val="left"/>
                                <w:rPr>
                                  <w:rFonts w:ascii="Calibri" w:hAnsi="Calibri" w:cs="Calibri"/>
                                  <w:sz w:val="36"/>
                                </w:rPr>
                              </w:pPr>
                              <w:r>
                                <w:rPr>
                                  <w:rFonts w:ascii="Calibri" w:hAnsi="Calibri" w:cs="Calibri"/>
                                  <w:sz w:val="36"/>
                                </w:rPr>
                                <w:t>a</w:t>
                              </w:r>
                              <w:r w:rsidRPr="00652958">
                                <w:rPr>
                                  <w:rFonts w:ascii="Calibri" w:hAnsi="Calibri" w:cs="Calibri"/>
                                  <w:sz w:val="36"/>
                                </w:rPr>
                                <w:t xml:space="preserve"> </w:t>
                              </w:r>
                              <w:r>
                                <w:rPr>
                                  <w:rFonts w:ascii="Calibri" w:hAnsi="Calibri" w:cs="Calibri"/>
                                  <w:sz w:val="36"/>
                                </w:rPr>
                                <w:t>Gravity Drip</w:t>
                              </w:r>
                              <w:r w:rsidRPr="00652958">
                                <w:rPr>
                                  <w:rFonts w:ascii="Calibri" w:hAnsi="Calibri" w:cs="Calibri"/>
                                  <w:sz w:val="36"/>
                                </w:rPr>
                                <w:t xml:space="preserve"> Device</w:t>
                              </w:r>
                            </w:p>
                            <w:p w14:paraId="1F350A2A" w14:textId="465624F6" w:rsidR="00150119" w:rsidRPr="00652958" w:rsidRDefault="00150119" w:rsidP="00150119">
                              <w:pPr>
                                <w:pStyle w:val="Title"/>
                                <w:spacing w:line="240" w:lineRule="auto"/>
                                <w:contextualSpacing/>
                                <w:jc w:val="left"/>
                                <w:rPr>
                                  <w:rFonts w:ascii="Calibri" w:hAnsi="Calibri" w:cs="Calibri"/>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descr="Use this checklist to walk you through your infusions. Check with your home infusion nurse to see which steps may not apply to you."/>
                        <wps:cNvSpPr txBox="1"/>
                        <wps:spPr>
                          <a:xfrm>
                            <a:off x="916967" y="604650"/>
                            <a:ext cx="3557588" cy="443340"/>
                          </a:xfrm>
                          <a:prstGeom prst="rect">
                            <a:avLst/>
                          </a:prstGeom>
                          <a:noFill/>
                          <a:ln w="6350">
                            <a:noFill/>
                          </a:ln>
                        </wps:spPr>
                        <wps:txbx>
                          <w:txbxContent>
                            <w:p w14:paraId="65DD8F05" w14:textId="11E3017A" w:rsidR="00150119" w:rsidRPr="008135E1" w:rsidRDefault="00150119" w:rsidP="00642DFA">
                              <w:pPr>
                                <w:pStyle w:val="Heading3"/>
                                <w:spacing w:after="0" w:line="240" w:lineRule="auto"/>
                                <w:rPr>
                                  <w:rFonts w:ascii="Calibri" w:hAnsi="Calibri" w:cs="Calibri"/>
                                  <w:i w:val="0"/>
                                  <w:sz w:val="20"/>
                                </w:rPr>
                              </w:pPr>
                              <w:r w:rsidRPr="008135E1">
                                <w:rPr>
                                  <w:rFonts w:ascii="Calibri" w:hAnsi="Calibri" w:cs="Calibri"/>
                                  <w:i w:val="0"/>
                                  <w:sz w:val="20"/>
                                </w:rPr>
                                <w:t xml:space="preserve">Use </w:t>
                              </w:r>
                              <w:r w:rsidR="00A66FC6">
                                <w:rPr>
                                  <w:rFonts w:ascii="Calibri" w:hAnsi="Calibri" w:cs="Calibri"/>
                                  <w:i w:val="0"/>
                                  <w:sz w:val="20"/>
                                </w:rPr>
                                <w:t>this teach sheet</w:t>
                              </w:r>
                              <w:r w:rsidRPr="008135E1">
                                <w:rPr>
                                  <w:rFonts w:ascii="Calibri" w:hAnsi="Calibri" w:cs="Calibri"/>
                                  <w:i w:val="0"/>
                                  <w:sz w:val="20"/>
                                </w:rPr>
                                <w:t xml:space="preserve"> to </w:t>
                              </w:r>
                              <w:r w:rsidR="00283C74" w:rsidRPr="008135E1">
                                <w:rPr>
                                  <w:rFonts w:ascii="Calibri" w:hAnsi="Calibri" w:cs="Calibri"/>
                                  <w:i w:val="0"/>
                                  <w:sz w:val="20"/>
                                </w:rPr>
                                <w:t>walk you through</w:t>
                              </w:r>
                              <w:r w:rsidRPr="008135E1">
                                <w:rPr>
                                  <w:rFonts w:ascii="Calibri" w:hAnsi="Calibri" w:cs="Calibri"/>
                                  <w:i w:val="0"/>
                                  <w:sz w:val="20"/>
                                </w:rPr>
                                <w:t xml:space="preserve"> your infusi</w:t>
                              </w:r>
                              <w:r w:rsidR="00A37D24">
                                <w:rPr>
                                  <w:rFonts w:ascii="Calibri" w:hAnsi="Calibri" w:cs="Calibri"/>
                                  <w:i w:val="0"/>
                                  <w:sz w:val="20"/>
                                </w:rPr>
                                <w:t>ons. Check with your home infusion</w:t>
                              </w:r>
                              <w:r w:rsidRPr="008135E1">
                                <w:rPr>
                                  <w:rFonts w:ascii="Calibri" w:hAnsi="Calibri" w:cs="Calibri"/>
                                  <w:i w:val="0"/>
                                  <w:sz w:val="20"/>
                                </w:rPr>
                                <w:t xml:space="preserve"> nurse to</w:t>
                              </w:r>
                              <w:r w:rsidR="00283C74" w:rsidRPr="008135E1">
                                <w:rPr>
                                  <w:rFonts w:ascii="Calibri" w:hAnsi="Calibri" w:cs="Calibri"/>
                                  <w:i w:val="0"/>
                                  <w:sz w:val="20"/>
                                </w:rPr>
                                <w:t xml:space="preserve"> see </w:t>
                              </w:r>
                              <w:r w:rsidR="00790A6E">
                                <w:rPr>
                                  <w:rFonts w:ascii="Calibri" w:hAnsi="Calibri" w:cs="Calibri"/>
                                  <w:i w:val="0"/>
                                  <w:sz w:val="20"/>
                                </w:rPr>
                                <w:t>whether any</w:t>
                              </w:r>
                              <w:r w:rsidR="00790A6E" w:rsidRPr="008135E1">
                                <w:rPr>
                                  <w:rFonts w:ascii="Calibri" w:hAnsi="Calibri" w:cs="Calibri"/>
                                  <w:i w:val="0"/>
                                  <w:sz w:val="20"/>
                                </w:rPr>
                                <w:t xml:space="preserve"> </w:t>
                              </w:r>
                              <w:r w:rsidRPr="008135E1">
                                <w:rPr>
                                  <w:rFonts w:ascii="Calibri" w:hAnsi="Calibri" w:cs="Calibri"/>
                                  <w:i w:val="0"/>
                                  <w:sz w:val="20"/>
                                </w:rPr>
                                <w:t xml:space="preserve">steps </w:t>
                              </w:r>
                              <w:r w:rsidR="00790A6E">
                                <w:rPr>
                                  <w:rFonts w:ascii="Calibri" w:hAnsi="Calibri" w:cs="Calibri"/>
                                  <w:i w:val="0"/>
                                  <w:sz w:val="20"/>
                                </w:rPr>
                                <w:t>do</w:t>
                              </w:r>
                              <w:r w:rsidR="00790A6E" w:rsidRPr="008135E1">
                                <w:rPr>
                                  <w:rFonts w:ascii="Calibri" w:hAnsi="Calibri" w:cs="Calibri"/>
                                  <w:i w:val="0"/>
                                  <w:sz w:val="20"/>
                                </w:rPr>
                                <w:t xml:space="preserve"> </w:t>
                              </w:r>
                              <w:r w:rsidRPr="008135E1">
                                <w:rPr>
                                  <w:rFonts w:ascii="Calibri" w:hAnsi="Calibri" w:cs="Calibri"/>
                                  <w:i w:val="0"/>
                                  <w:sz w:val="20"/>
                                </w:rPr>
                                <w:t>not apply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val 12">
                          <a:extLst>
                            <a:ext uri="{C183D7F6-B498-43B3-948B-1728B52AA6E4}">
                              <adec:decorative xmlns:adec="http://schemas.microsoft.com/office/drawing/2017/decorative" val="1"/>
                            </a:ext>
                          </a:extLst>
                        </wps:cNvPr>
                        <wps:cNvSpPr/>
                        <wps:spPr>
                          <a:xfrm rot="10800000">
                            <a:off x="167640" y="167737"/>
                            <a:ext cx="706120" cy="706120"/>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A99D61" id="Group 2" o:spid="_x0000_s1028" alt="&quot;&quot;" style="position:absolute;left:0;text-align:left;margin-left:-.2pt;margin-top:1.25pt;width:507.85pt;height:86.35pt;z-index:251667456;mso-width-relative:margin;mso-height-relative:margin" coordorigin=",-92" coordsize="58454,1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OGNgUAACAVAAAOAAAAZHJzL2Uyb0RvYy54bWzsWNty2zYQfe9M/wHD91ikeNFlLGdcu3Yz&#10;48aa2hk/QyQocgISKACZUr4+uwBI+RKnrttkOm70QOFGYLG75+wuD99uG05umdK1aBdBdBAGhLW5&#10;KOp2vQg+XJ+9mQZEG9oWlIuWLYId08Hbo59/OuzknI1FJXjBFIFNWj3v5CKojJHz0UjnFWuoPhCS&#10;tTBZCtVQA121HhWKdrB7w0fjMMxGnVCFVCJnWsPoqZsMjuz+Zclyc1mWmhnCFwHIZuxT2ecKn6Oj&#10;QzpfKyqrOvdi0BdI0dC6hUOHrU6poWSj6kdbNXWuhBalOchFMxJlWefM3gFuE4UPbnOuxEbau6zn&#10;3VoOagLVPtDTi7fN398uFamLRTAOSEsbMJE9lYxRNZ1cz2HFuZJXcqn8wNr18LbbUjX4D/cgW6vU&#10;3aBUtjUkh8EsSWbZLA1IDnNROMuyJHVqzyuwzf69N7NxkvQzv/q302mSJuNZ/3aWxLE12qg/fIQy&#10;DiINnUF2f7s4uX896L/0fnfk7O/4lJR0/k3uCFDRe2/Q/8wbrioqmXUyjbbu9TW4w5K1hq5FS2Lv&#10;EnbZ4A96rsE1vuAMURJlcQhqB7OjyiJn2l5lCVg1Gg9uAYYdT3DFYFg6l0qbcyYagg24pGjYklOD&#10;wtI5vb3Qxq3v1+GwFrwuzmrObWenT7gitxTAD5xRiC4gnGoDg4vgzP78kfde4y3pAA9pEgJj5BRY&#10;qYRjodlIwIlu1wGhfA10lxtlZWkFngjCOJlPqa7coXZbfwRvcZ5ZTvKid7LXHrZWotiB9pVwJKVl&#10;flbDxS9A4CVVwEogDTCtuYRHyQWIKHwrIJVQn740jutRc+pTQDpgORD/zw1VDPTwrgXHmUVJgrRo&#10;O0k6GUNH3Z1Z3Z1pN82JAF1GwOkyt01cb3jfLJVoboCQj/FUmKJtDmc7RfnOiXHsC5Ses+Njuwyo&#10;UFJz0V7JHDfv9Xi9vaFKeusbcJz3onfWR/Z3a/HNVhxvjChr6xx7vYJnYQeAg9TwPRAU94yzR1CM&#10;voCnA9D+GkGgQI8dT4s9dtI4yibjbE+KYZT969jBCMwG+NA8Bx5IrW34pvldFM7DsxB+eDadwzDy&#10;uUUbQMcNA5xtLMedLLgtJHqA/kDaHoOvEmn76PydUBcBaFwac41o+UVsCQ4VTOfAO0tgTkglIVEk&#10;v0E0Ie/acoOZqyZdbSpCybmit7XZkVNVS3LKbiE7ewBZYrawKdKUh/IT4W8WTeKZQ3CUTFMbO4H+&#10;fVoTT5IEUhmH4CyeTcPp1wGsIJO14Hsi7t0JQQ5UWZyG9oVhBqCIMcjSoBMamchsV1uf//kL/YhD&#10;ryoOjYc4NCAChzwiPmhGTFVrAnSff+S1NsQI0lH+kezEBqagBFlX2IYqoUfLATnB1Q40dgpzs2Ge&#10;tBuF2wqiGSMdVFYV1IBMatLQHWmFIVRKvsMF8PJBDyQfE58PsGyWTWyIzMIkA2+3UWhAWJpO0ilU&#10;n1h2INYgz4EFT6eX3x5hQ/R/xQiDNNklff+bPC8aKqVLSH0IdD2PPp3juRw/CqeYJTmW9hU05HUZ&#10;JuRYKmeTSWxLon3YmIRZhCk6+rRvf9WnGee11H+jYPp+SR/GJ7zJM8qreymjfllNhzXis+oyzGTF&#10;xjB1VRUdWfGN+oNC1ecSWlIAQUJpaM0GHUgpsEpEI6JNbyCJsBUKVjW4kVbr1ZBC23VunHJZUZcp&#10;x+gEnpn8cstSgwy2N5SNj+L3K+YSLK//Q2xic1n4DGcN4j8Z4ne+u31rnv2HzaPPAAAA//8DAFBL&#10;AwQUAAYACAAAACEAyDp6CN8AAAAIAQAADwAAAGRycy9kb3ducmV2LnhtbEyPQUvDQBCF74L/YRnB&#10;W7tJalRiNqUU9VQEW6H0Ns1Ok9DsbMhuk/Tfuz3p7Q3v8d43+XIyrRiod41lBfE8AkFcWt1wpeBn&#10;9zF7BeE8ssbWMim4koNlcX+XY6btyN80bH0lQgm7DBXU3neZlK6syaCb2444eCfbG/Th7CupexxD&#10;uWllEkXP0mDDYaHGjtY1leftxSj4HHFcLeL3YXM+ra+HXfq138Sk1OPDtHoD4Wnyf2G44Qd0KALT&#10;0V5YO9EqmD2FoIIkBXFzozhdgDgG9ZImIItc/n+g+AUAAP//AwBQSwECLQAUAAYACAAAACEAtoM4&#10;kv4AAADhAQAAEwAAAAAAAAAAAAAAAAAAAAAAW0NvbnRlbnRfVHlwZXNdLnhtbFBLAQItABQABgAI&#10;AAAAIQA4/SH/1gAAAJQBAAALAAAAAAAAAAAAAAAAAC8BAABfcmVscy8ucmVsc1BLAQItABQABgAI&#10;AAAAIQDqKXOGNgUAACAVAAAOAAAAAAAAAAAAAAAAAC4CAABkcnMvZTJvRG9jLnhtbFBLAQItABQA&#10;BgAIAAAAIQDIOnoI3wAAAAgBAAAPAAAAAAAAAAAAAAAAAJAHAABkcnMvZG93bnJldi54bWxQSwUG&#10;AAAAAAQABADzAAAAnAgAAAAA&#10;">
                <v:group id="Group 34" o:spid="_x0000_s1029" style="position:absolute;top:-92;width:58454;height:10642" coordorigin=",-92" coordsize="58454,1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0" type="#_x0000_t15" alt="&quot;&quot;" style="position:absolute;left:14163;top:-92;width:44291;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V1xQAAANsAAAAPAAAAZHJzL2Rvd25yZXYueG1sRI9ba8JA&#10;FITfC/6H5Qh9qxsjiKRuggiKYKV4aZ9PsycXzZ4N2VVjf323UOjjMDPfMPOsN424UedqywrGowgE&#10;cW51zaWC03H1MgPhPLLGxjIpeJCDLB08zTHR9s57uh18KQKEXYIKKu/bREqXV2TQjWxLHLzCdgZ9&#10;kF0pdYf3ADeNjKNoKg3WHBYqbGlZUX45XI2CN7P7fF99nK/FOj7vCvntv7aNVup52C9eQXjq/X/4&#10;r73RCiYx/H4JP0CmPwAAAP//AwBQSwECLQAUAAYACAAAACEA2+H2y+4AAACFAQAAEwAAAAAAAAAA&#10;AAAAAAAAAAAAW0NvbnRlbnRfVHlwZXNdLnhtbFBLAQItABQABgAIAAAAIQBa9CxbvwAAABUBAAAL&#10;AAAAAAAAAAAAAAAAAB8BAABfcmVscy8ucmVsc1BLAQItABQABgAIAAAAIQAUYbV1xQAAANsAAAAP&#10;AAAAAAAAAAAAAAAAAAcCAABkcnMvZG93bnJldi54bWxQSwUGAAAAAAMAAwC3AAAA+QIAAAAA&#10;" adj="19005" fillcolor="window" stroked="f" strokeweight="2pt"/>
                  <v:shape id="Pentagon 33" o:spid="_x0000_s1031" type="#_x0000_t15" alt="&quot;&quot;" style="position:absolute;top:-92;width:53167;height:10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gwwAAANsAAAAPAAAAZHJzL2Rvd25yZXYueG1sRI9Pi8Iw&#10;FMTvgt8hPMHLsqYqLNI1iviPBfGg7mVvj+bZFpuXkqRa/fQbQfA4zMxvmOm8NZW4kvOlZQXDQQKC&#10;OLO65FzB72nzOQHhA7LGyjIpuJOH+azbmWKq7Y0PdD2GXEQI+xQVFCHUqZQ+K8igH9iaOHpn6wyG&#10;KF0utcNbhJtKjpLkSxosOS4UWNOyoOxybIwCvf57NOvdtm0Sp8vRav/hL5qU6vfaxTeIQG14h1/t&#10;H61gPIbnl/gD5OwfAAD//wMAUEsBAi0AFAAGAAgAAAAhANvh9svuAAAAhQEAABMAAAAAAAAAAAAA&#10;AAAAAAAAAFtDb250ZW50X1R5cGVzXS54bWxQSwECLQAUAAYACAAAACEAWvQsW78AAAAVAQAACwAA&#10;AAAAAAAAAAAAAAAfAQAAX3JlbHMvLnJlbHNQSwECLQAUAAYACAAAACEAgnHf4MMAAADbAAAADwAA&#10;AAAAAAAAAAAAAAAHAgAAZHJzL2Rvd25yZXYueG1sUEsFBgAAAAADAAMAtwAAAPcCAAAAAA==&#10;" adj="19439" fillcolor="#92cddc [1944]" stroked="f" strokeweight="2pt"/>
                </v:group>
                <v:shape id="Text Box 10" o:spid="_x0000_s1032" type="#_x0000_t202" alt="Performing Home Infusions with a Gravity Drip Device" style="position:absolute;left:9173;top:148;width:37445;height:6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0DC1315" w14:textId="77777777" w:rsidR="001049CD" w:rsidRDefault="00D827D8" w:rsidP="00D827D8">
                        <w:pPr>
                          <w:pStyle w:val="Title"/>
                          <w:spacing w:line="240" w:lineRule="auto"/>
                          <w:contextualSpacing/>
                          <w:jc w:val="left"/>
                          <w:rPr>
                            <w:rFonts w:ascii="Calibri" w:hAnsi="Calibri" w:cs="Calibri"/>
                            <w:sz w:val="36"/>
                          </w:rPr>
                        </w:pPr>
                        <w:r w:rsidRPr="00652958">
                          <w:rPr>
                            <w:rFonts w:ascii="Calibri" w:hAnsi="Calibri" w:cs="Calibri"/>
                            <w:sz w:val="36"/>
                          </w:rPr>
                          <w:t>P</w:t>
                        </w:r>
                        <w:r>
                          <w:rPr>
                            <w:rFonts w:ascii="Calibri" w:hAnsi="Calibri" w:cs="Calibri"/>
                            <w:sz w:val="36"/>
                          </w:rPr>
                          <w:t xml:space="preserve">erforming Home Infusions with </w:t>
                        </w:r>
                      </w:p>
                      <w:p w14:paraId="71D4BACB" w14:textId="3F7D3160" w:rsidR="00D827D8" w:rsidRPr="00652958" w:rsidRDefault="00D827D8" w:rsidP="00D827D8">
                        <w:pPr>
                          <w:pStyle w:val="Title"/>
                          <w:spacing w:line="240" w:lineRule="auto"/>
                          <w:contextualSpacing/>
                          <w:jc w:val="left"/>
                          <w:rPr>
                            <w:rFonts w:ascii="Calibri" w:hAnsi="Calibri" w:cs="Calibri"/>
                            <w:sz w:val="36"/>
                          </w:rPr>
                        </w:pPr>
                        <w:r>
                          <w:rPr>
                            <w:rFonts w:ascii="Calibri" w:hAnsi="Calibri" w:cs="Calibri"/>
                            <w:sz w:val="36"/>
                          </w:rPr>
                          <w:t>a</w:t>
                        </w:r>
                        <w:r w:rsidRPr="00652958">
                          <w:rPr>
                            <w:rFonts w:ascii="Calibri" w:hAnsi="Calibri" w:cs="Calibri"/>
                            <w:sz w:val="36"/>
                          </w:rPr>
                          <w:t xml:space="preserve"> </w:t>
                        </w:r>
                        <w:r>
                          <w:rPr>
                            <w:rFonts w:ascii="Calibri" w:hAnsi="Calibri" w:cs="Calibri"/>
                            <w:sz w:val="36"/>
                          </w:rPr>
                          <w:t>Gravity Drip</w:t>
                        </w:r>
                        <w:r w:rsidRPr="00652958">
                          <w:rPr>
                            <w:rFonts w:ascii="Calibri" w:hAnsi="Calibri" w:cs="Calibri"/>
                            <w:sz w:val="36"/>
                          </w:rPr>
                          <w:t xml:space="preserve"> Device</w:t>
                        </w:r>
                      </w:p>
                      <w:p w14:paraId="1F350A2A" w14:textId="465624F6" w:rsidR="00150119" w:rsidRPr="00652958" w:rsidRDefault="00150119" w:rsidP="00150119">
                        <w:pPr>
                          <w:pStyle w:val="Title"/>
                          <w:spacing w:line="240" w:lineRule="auto"/>
                          <w:contextualSpacing/>
                          <w:jc w:val="left"/>
                          <w:rPr>
                            <w:rFonts w:ascii="Calibri" w:hAnsi="Calibri" w:cs="Calibri"/>
                            <w:sz w:val="36"/>
                          </w:rPr>
                        </w:pPr>
                      </w:p>
                    </w:txbxContent>
                  </v:textbox>
                </v:shape>
                <v:shape id="Text Box 23" o:spid="_x0000_s1033" type="#_x0000_t202" alt="Use this checklist to walk you through your infusions. Check with your home infusion nurse to see which steps may not apply to you." style="position:absolute;left:9169;top:6046;width:35576;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5DD8F05" w14:textId="11E3017A" w:rsidR="00150119" w:rsidRPr="008135E1" w:rsidRDefault="00150119" w:rsidP="00642DFA">
                        <w:pPr>
                          <w:pStyle w:val="Heading3"/>
                          <w:spacing w:after="0" w:line="240" w:lineRule="auto"/>
                          <w:rPr>
                            <w:rFonts w:ascii="Calibri" w:hAnsi="Calibri" w:cs="Calibri"/>
                            <w:i w:val="0"/>
                            <w:sz w:val="20"/>
                          </w:rPr>
                        </w:pPr>
                        <w:r w:rsidRPr="008135E1">
                          <w:rPr>
                            <w:rFonts w:ascii="Calibri" w:hAnsi="Calibri" w:cs="Calibri"/>
                            <w:i w:val="0"/>
                            <w:sz w:val="20"/>
                          </w:rPr>
                          <w:t xml:space="preserve">Use </w:t>
                        </w:r>
                        <w:r w:rsidR="00A66FC6">
                          <w:rPr>
                            <w:rFonts w:ascii="Calibri" w:hAnsi="Calibri" w:cs="Calibri"/>
                            <w:i w:val="0"/>
                            <w:sz w:val="20"/>
                          </w:rPr>
                          <w:t>this teach sheet</w:t>
                        </w:r>
                        <w:r w:rsidRPr="008135E1">
                          <w:rPr>
                            <w:rFonts w:ascii="Calibri" w:hAnsi="Calibri" w:cs="Calibri"/>
                            <w:i w:val="0"/>
                            <w:sz w:val="20"/>
                          </w:rPr>
                          <w:t xml:space="preserve"> to </w:t>
                        </w:r>
                        <w:r w:rsidR="00283C74" w:rsidRPr="008135E1">
                          <w:rPr>
                            <w:rFonts w:ascii="Calibri" w:hAnsi="Calibri" w:cs="Calibri"/>
                            <w:i w:val="0"/>
                            <w:sz w:val="20"/>
                          </w:rPr>
                          <w:t>walk you through</w:t>
                        </w:r>
                        <w:r w:rsidRPr="008135E1">
                          <w:rPr>
                            <w:rFonts w:ascii="Calibri" w:hAnsi="Calibri" w:cs="Calibri"/>
                            <w:i w:val="0"/>
                            <w:sz w:val="20"/>
                          </w:rPr>
                          <w:t xml:space="preserve"> your infusi</w:t>
                        </w:r>
                        <w:r w:rsidR="00A37D24">
                          <w:rPr>
                            <w:rFonts w:ascii="Calibri" w:hAnsi="Calibri" w:cs="Calibri"/>
                            <w:i w:val="0"/>
                            <w:sz w:val="20"/>
                          </w:rPr>
                          <w:t>ons. Check with your home infusion</w:t>
                        </w:r>
                        <w:r w:rsidRPr="008135E1">
                          <w:rPr>
                            <w:rFonts w:ascii="Calibri" w:hAnsi="Calibri" w:cs="Calibri"/>
                            <w:i w:val="0"/>
                            <w:sz w:val="20"/>
                          </w:rPr>
                          <w:t xml:space="preserve"> nurse to</w:t>
                        </w:r>
                        <w:r w:rsidR="00283C74" w:rsidRPr="008135E1">
                          <w:rPr>
                            <w:rFonts w:ascii="Calibri" w:hAnsi="Calibri" w:cs="Calibri"/>
                            <w:i w:val="0"/>
                            <w:sz w:val="20"/>
                          </w:rPr>
                          <w:t xml:space="preserve"> see </w:t>
                        </w:r>
                        <w:r w:rsidR="00790A6E">
                          <w:rPr>
                            <w:rFonts w:ascii="Calibri" w:hAnsi="Calibri" w:cs="Calibri"/>
                            <w:i w:val="0"/>
                            <w:sz w:val="20"/>
                          </w:rPr>
                          <w:t>whether any</w:t>
                        </w:r>
                        <w:r w:rsidR="00790A6E" w:rsidRPr="008135E1">
                          <w:rPr>
                            <w:rFonts w:ascii="Calibri" w:hAnsi="Calibri" w:cs="Calibri"/>
                            <w:i w:val="0"/>
                            <w:sz w:val="20"/>
                          </w:rPr>
                          <w:t xml:space="preserve"> </w:t>
                        </w:r>
                        <w:r w:rsidRPr="008135E1">
                          <w:rPr>
                            <w:rFonts w:ascii="Calibri" w:hAnsi="Calibri" w:cs="Calibri"/>
                            <w:i w:val="0"/>
                            <w:sz w:val="20"/>
                          </w:rPr>
                          <w:t xml:space="preserve">steps </w:t>
                        </w:r>
                        <w:r w:rsidR="00790A6E">
                          <w:rPr>
                            <w:rFonts w:ascii="Calibri" w:hAnsi="Calibri" w:cs="Calibri"/>
                            <w:i w:val="0"/>
                            <w:sz w:val="20"/>
                          </w:rPr>
                          <w:t>do</w:t>
                        </w:r>
                        <w:r w:rsidR="00790A6E" w:rsidRPr="008135E1">
                          <w:rPr>
                            <w:rFonts w:ascii="Calibri" w:hAnsi="Calibri" w:cs="Calibri"/>
                            <w:i w:val="0"/>
                            <w:sz w:val="20"/>
                          </w:rPr>
                          <w:t xml:space="preserve"> </w:t>
                        </w:r>
                        <w:r w:rsidRPr="008135E1">
                          <w:rPr>
                            <w:rFonts w:ascii="Calibri" w:hAnsi="Calibri" w:cs="Calibri"/>
                            <w:i w:val="0"/>
                            <w:sz w:val="20"/>
                          </w:rPr>
                          <w:t>not apply to you.</w:t>
                        </w:r>
                      </w:p>
                    </w:txbxContent>
                  </v:textbox>
                </v:shape>
                <v:oval id="Oval 12" o:spid="_x0000_s1034" alt="&quot;&quot;" style="position:absolute;left:1676;top:1677;width:7061;height:70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mMwQAAANsAAAAPAAAAZHJzL2Rvd25yZXYueG1sRE9Ni8Iw&#10;EL0v+B/CCN40tQdxq1FEUNSDoLvidWzGtthMahNr3V+/WRD2No/3OdN5a0rRUO0KywqGgwgEcWp1&#10;wZmC769VfwzCeWSNpWVS8CIH81nnY4qJtk8+UHP0mQgh7BJUkHtfJVK6NCeDbmAr4sBdbW3QB1hn&#10;Utf4DOGmlHEUjaTBgkNDjhUtc0pvx4dR8Mnr++myPMfn3XbP+5/sehimjVK9bruYgPDU+n/x273R&#10;YX4Mf7+EA+TsFwAA//8DAFBLAQItABQABgAIAAAAIQDb4fbL7gAAAIUBAAATAAAAAAAAAAAAAAAA&#10;AAAAAABbQ29udGVudF9UeXBlc10ueG1sUEsBAi0AFAAGAAgAAAAhAFr0LFu/AAAAFQEAAAsAAAAA&#10;AAAAAAAAAAAAHwEAAF9yZWxzLy5yZWxzUEsBAi0AFAAGAAgAAAAhAOVDuYzBAAAA2wAAAA8AAAAA&#10;AAAAAAAAAAAABwIAAGRycy9kb3ducmV2LnhtbFBLBQYAAAAAAwADALcAAAD1AgAAAAA=&#10;" fillcolor="#92cddc [1944]" strokecolor="window" strokeweight="5pt">
                  <v:shadow on="t" color="black" opacity="24903f" origin=",.5" offset="0,.55556mm"/>
                </v:oval>
                <w10:wrap type="topAndBottom"/>
              </v:group>
            </w:pict>
          </mc:Fallback>
        </mc:AlternateContent>
      </w:r>
      <w:r w:rsidR="00DB73C1">
        <w:rPr>
          <w:rFonts w:ascii="Calibri" w:hAnsi="Calibri" w:cs="Calibri"/>
        </w:rPr>
        <w:t>Four</w:t>
      </w:r>
      <w:r w:rsidR="00DB73C1" w:rsidRPr="00002AA9">
        <w:rPr>
          <w:rFonts w:ascii="Calibri" w:hAnsi="Calibri" w:cs="Calibri"/>
        </w:rPr>
        <w:t xml:space="preserve"> </w:t>
      </w:r>
      <w:r w:rsidR="00DB73C1">
        <w:rPr>
          <w:rFonts w:ascii="Calibri" w:hAnsi="Calibri" w:cs="Calibri"/>
        </w:rPr>
        <w:t>Step</w:t>
      </w:r>
      <w:r w:rsidR="00DB73C1" w:rsidRPr="00002AA9">
        <w:rPr>
          <w:rFonts w:ascii="Calibri" w:hAnsi="Calibri" w:cs="Calibri"/>
        </w:rPr>
        <w:t>s for Performing Infusions:</w:t>
      </w:r>
    </w:p>
    <w:p w14:paraId="5516F40F" w14:textId="79913331" w:rsidR="00DB73C1" w:rsidRPr="00477F29" w:rsidRDefault="00DB73C1" w:rsidP="00B56E6F">
      <w:pPr>
        <w:pStyle w:val="BodyText"/>
        <w:numPr>
          <w:ilvl w:val="0"/>
          <w:numId w:val="26"/>
        </w:numPr>
        <w:rPr>
          <w:b/>
          <w:bCs/>
        </w:rPr>
      </w:pPr>
      <w:r w:rsidRPr="00477F29">
        <w:rPr>
          <w:b/>
          <w:bCs/>
        </w:rPr>
        <w:t>PRACTICE GOOD HAND-WASHING</w:t>
      </w:r>
      <w:r w:rsidR="00D827D8" w:rsidRPr="00477F29">
        <w:rPr>
          <w:b/>
          <w:bCs/>
        </w:rPr>
        <w:t xml:space="preserve">      </w:t>
      </w:r>
      <w:r w:rsidRPr="00477F29">
        <w:rPr>
          <w:b/>
          <w:bCs/>
        </w:rPr>
        <w:t>2- PREPARE SUPPLIES</w:t>
      </w:r>
      <w:r w:rsidR="00D827D8" w:rsidRPr="00477F29">
        <w:rPr>
          <w:b/>
          <w:bCs/>
        </w:rPr>
        <w:t xml:space="preserve">     </w:t>
      </w:r>
      <w:r w:rsidRPr="00477F29">
        <w:rPr>
          <w:b/>
          <w:bCs/>
        </w:rPr>
        <w:t>3- PREPARE IV LINE</w:t>
      </w:r>
      <w:r w:rsidRPr="00477F29">
        <w:rPr>
          <w:b/>
          <w:bCs/>
        </w:rPr>
        <w:tab/>
        <w:t>4</w:t>
      </w:r>
      <w:r w:rsidR="00B56E6F">
        <w:rPr>
          <w:b/>
          <w:bCs/>
        </w:rPr>
        <w:t>-</w:t>
      </w:r>
      <w:r w:rsidRPr="00477F29">
        <w:rPr>
          <w:b/>
          <w:bCs/>
        </w:rPr>
        <w:t xml:space="preserve"> START AND STOP INFUSION</w:t>
      </w:r>
    </w:p>
    <w:p w14:paraId="7B6AC66E" w14:textId="75B549D1" w:rsidR="00DB73C1" w:rsidRPr="008135E1" w:rsidRDefault="00DB73C1" w:rsidP="00DB73C1">
      <w:pPr>
        <w:pStyle w:val="Heading1"/>
        <w:spacing w:before="80" w:after="80" w:line="240" w:lineRule="auto"/>
        <w:rPr>
          <w:rFonts w:ascii="Calibri" w:hAnsi="Calibri" w:cs="Calibri"/>
          <w:sz w:val="2"/>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steps for performing Infusion"/>
      </w:tblPr>
      <w:tblGrid>
        <w:gridCol w:w="11430"/>
        <w:gridCol w:w="90"/>
      </w:tblGrid>
      <w:tr w:rsidR="001D41EA" w:rsidRPr="00BE0098" w14:paraId="5BB5D09E" w14:textId="77777777" w:rsidTr="00267AA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tcPr>
          <w:p w14:paraId="59BA50AD" w14:textId="0BA288DC" w:rsidR="001D41EA" w:rsidRPr="00BE0098" w:rsidRDefault="001D41EA" w:rsidP="00652958">
            <w:pPr>
              <w:jc w:val="center"/>
              <w:rPr>
                <w:rStyle w:val="Strong"/>
              </w:rPr>
            </w:pPr>
            <w:r w:rsidRPr="00BE0098">
              <w:rPr>
                <w:rStyle w:val="Strong"/>
                <w:b/>
                <w:bCs/>
              </w:rPr>
              <w:t>STEP 1</w:t>
            </w:r>
            <w:r w:rsidR="00652958" w:rsidRPr="00BE0098">
              <w:rPr>
                <w:rStyle w:val="Strong"/>
                <w:b/>
                <w:bCs/>
              </w:rPr>
              <w:t>: PRACTIC</w:t>
            </w:r>
            <w:r w:rsidR="00E1629C" w:rsidRPr="00BE0098">
              <w:rPr>
                <w:rStyle w:val="Strong"/>
                <w:b/>
                <w:bCs/>
              </w:rPr>
              <w:t>E</w:t>
            </w:r>
            <w:r w:rsidR="00652958" w:rsidRPr="00BE0098">
              <w:rPr>
                <w:rStyle w:val="Strong"/>
                <w:b/>
                <w:bCs/>
              </w:rPr>
              <w:t xml:space="preserve"> GOOD HAND-WASHING</w:t>
            </w:r>
          </w:p>
        </w:tc>
      </w:tr>
      <w:tr w:rsidR="00713EDD" w:rsidRPr="00BE0098" w14:paraId="372B735C" w14:textId="77777777" w:rsidTr="00267A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FFFFFF" w:themeFill="background1"/>
          </w:tcPr>
          <w:p w14:paraId="246AFAFD" w14:textId="7C56411B" w:rsidR="00713EDD" w:rsidRPr="00BE0098" w:rsidRDefault="00713EDD"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bookmarkStart w:id="0" w:name="Check1"/>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bookmarkEnd w:id="0"/>
            <w:r w:rsidRPr="00BE0098">
              <w:rPr>
                <w:b w:val="0"/>
                <w:bCs w:val="0"/>
              </w:rPr>
              <w:t xml:space="preserve"> Always remember to WASH YOUR HANDS for a full 20 seconds when instructed.</w:t>
            </w:r>
          </w:p>
        </w:tc>
      </w:tr>
      <w:tr w:rsidR="00486284" w:rsidRPr="00BE0098" w14:paraId="4C4CD277" w14:textId="77777777" w:rsidTr="00267AA0">
        <w:trPr>
          <w:trHeight w:val="288"/>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tcPr>
          <w:p w14:paraId="742F0E84" w14:textId="29F9AAE3" w:rsidR="00486284" w:rsidRPr="00BE0098" w:rsidRDefault="00652958" w:rsidP="00652958">
            <w:pPr>
              <w:jc w:val="center"/>
              <w:rPr>
                <w:rFonts w:ascii="Calibri Light" w:hAnsi="Calibri Light" w:cs="Calibri Light"/>
                <w:b w:val="0"/>
                <w:bCs w:val="0"/>
                <w:sz w:val="22"/>
                <w:szCs w:val="22"/>
              </w:rPr>
            </w:pPr>
            <w:r w:rsidRPr="00BE0098">
              <w:rPr>
                <w:rStyle w:val="Strong"/>
                <w:b/>
                <w:bCs/>
              </w:rPr>
              <w:t>STEP 2: PREPARE SUPPLIES</w:t>
            </w:r>
          </w:p>
        </w:tc>
      </w:tr>
      <w:tr w:rsidR="00713EDD" w:rsidRPr="00BE0098" w14:paraId="57E9C372"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66DD6E9F" w14:textId="0D6D9DAB" w:rsidR="00713EDD" w:rsidRPr="00BE0098" w:rsidRDefault="00713EDD"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Remove </w:t>
            </w:r>
            <w:r w:rsidR="00D827D8" w:rsidRPr="00BE0098">
              <w:rPr>
                <w:b w:val="0"/>
                <w:bCs w:val="0"/>
              </w:rPr>
              <w:t>your medication from the refrigerator. Your nurse will tell you how far in advance to remove the medication.</w:t>
            </w:r>
          </w:p>
        </w:tc>
      </w:tr>
      <w:tr w:rsidR="00713EDD" w:rsidRPr="00BE0098" w14:paraId="1A0901D2"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678CA7AA" w14:textId="2ED493BD" w:rsidR="00713EDD" w:rsidRPr="00BE0098" w:rsidRDefault="00EF0B73"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w:t>
            </w:r>
            <w:r w:rsidR="00D827D8" w:rsidRPr="00BE0098">
              <w:rPr>
                <w:b w:val="0"/>
                <w:bCs w:val="0"/>
              </w:rPr>
              <w:t>Clean</w:t>
            </w:r>
            <w:r w:rsidR="00713EDD" w:rsidRPr="00BE0098">
              <w:rPr>
                <w:b w:val="0"/>
                <w:bCs w:val="0"/>
              </w:rPr>
              <w:t xml:space="preserve"> </w:t>
            </w:r>
            <w:r w:rsidR="00D827D8" w:rsidRPr="00BE0098">
              <w:rPr>
                <w:b w:val="0"/>
                <w:bCs w:val="0"/>
              </w:rPr>
              <w:t xml:space="preserve">workspace &amp; SAS or SASH mat with cleaning solution and paper towels, alcohol wipes, or sanitizing wipes. </w:t>
            </w:r>
            <w:r w:rsidR="00AA2FD3" w:rsidRPr="00AA2FD3">
              <w:rPr>
                <w:bCs w:val="0"/>
              </w:rPr>
              <w:t>WASH HANDS</w:t>
            </w:r>
            <w:r w:rsidR="00D827D8" w:rsidRPr="00BE0098">
              <w:rPr>
                <w:b w:val="0"/>
                <w:bCs w:val="0"/>
              </w:rPr>
              <w:t>.</w:t>
            </w:r>
          </w:p>
        </w:tc>
      </w:tr>
      <w:tr w:rsidR="00713EDD" w:rsidRPr="00BE0098" w14:paraId="7C68F25C"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023D155B" w14:textId="7550E698" w:rsidR="00713EDD" w:rsidRPr="00BE0098" w:rsidRDefault="00EF0B73"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w:t>
            </w:r>
            <w:r w:rsidR="00D827D8" w:rsidRPr="00BE0098">
              <w:rPr>
                <w:b w:val="0"/>
                <w:bCs w:val="0"/>
              </w:rPr>
              <w:t xml:space="preserve">Gather the following supplies and arrange </w:t>
            </w:r>
            <w:r w:rsidR="00D827D8" w:rsidRPr="005512A3">
              <w:t>above</w:t>
            </w:r>
            <w:r w:rsidR="00D827D8" w:rsidRPr="00BE0098">
              <w:rPr>
                <w:b w:val="0"/>
                <w:bCs w:val="0"/>
              </w:rPr>
              <w:t xml:space="preserve"> your SAS or SASH mat: 4-5 alcohol wipes; 2 saline syringes; 1 heparin syringe if prescribed; 1 medication bag; medication orders; 1 set of gravity tubing; 1 cap; 1 IV pole. </w:t>
            </w:r>
            <w:r w:rsidR="00AA2FD3" w:rsidRPr="00AA2FD3">
              <w:rPr>
                <w:bCs w:val="0"/>
              </w:rPr>
              <w:t>WASH HANDS</w:t>
            </w:r>
            <w:r w:rsidR="00D827D8" w:rsidRPr="00BE0098">
              <w:rPr>
                <w:b w:val="0"/>
                <w:bCs w:val="0"/>
              </w:rPr>
              <w:t>.</w:t>
            </w:r>
          </w:p>
        </w:tc>
      </w:tr>
      <w:tr w:rsidR="00713EDD" w:rsidRPr="00BE0098" w14:paraId="0ABFA127"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10CC5AAF" w14:textId="3D05BEA5" w:rsidR="00713EDD" w:rsidRPr="00BE0098" w:rsidRDefault="00EF0B73" w:rsidP="00BE0098">
            <w:pPr>
              <w:pStyle w:val="BodyText1"/>
              <w:framePr w:hSpace="0" w:wrap="auto" w:vAnchor="margin" w:hAnchor="text" w:xAlign="left" w:yAlign="inline"/>
              <w:suppressOverlap w:val="0"/>
              <w:rPr>
                <w:b w:val="0"/>
                <w:bCs w:val="0"/>
              </w:rPr>
            </w:pPr>
            <w:r w:rsidRPr="00BE0098">
              <w:rPr>
                <w:b w:val="0"/>
                <w:bCs w:val="0"/>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b w:val="0"/>
                <w:bCs w:val="0"/>
              </w:rPr>
            </w:r>
            <w:r w:rsidR="005512A3" w:rsidRPr="00BE0098">
              <w:rPr>
                <w:b w:val="0"/>
                <w:bCs w:val="0"/>
              </w:rPr>
              <w:fldChar w:fldCharType="separate"/>
            </w:r>
            <w:r w:rsidRPr="00BE0098">
              <w:rPr>
                <w:b w:val="0"/>
                <w:bCs w:val="0"/>
              </w:rPr>
              <w:fldChar w:fldCharType="end"/>
            </w:r>
            <w:r w:rsidRPr="00BE0098">
              <w:rPr>
                <w:b w:val="0"/>
                <w:bCs w:val="0"/>
              </w:rPr>
              <w:t xml:space="preserve"> </w:t>
            </w:r>
            <w:r w:rsidR="005E30D0" w:rsidRPr="00BE0098">
              <w:rPr>
                <w:b w:val="0"/>
                <w:bCs w:val="0"/>
              </w:rPr>
              <w:t xml:space="preserve">Unwrap supplies (syringes, medication bag and tubing) and place in the correct location on top of your SAS or SASH mat. Do not unwrap the cap yet. Keep it </w:t>
            </w:r>
            <w:r w:rsidR="005E30D0" w:rsidRPr="005512A3">
              <w:t>above</w:t>
            </w:r>
            <w:r w:rsidR="005E30D0" w:rsidRPr="00BE0098">
              <w:rPr>
                <w:b w:val="0"/>
                <w:bCs w:val="0"/>
              </w:rPr>
              <w:t xml:space="preserve"> the “A” on your SAS or SASH mat. Raise your IV pole as high as it goes.</w:t>
            </w:r>
          </w:p>
        </w:tc>
      </w:tr>
      <w:tr w:rsidR="00713EDD" w:rsidRPr="00BE0098" w14:paraId="38EA80E8"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6A5E2626" w14:textId="65B90849" w:rsidR="00713EDD" w:rsidRPr="00BE0098" w:rsidRDefault="00EF0B73" w:rsidP="00BE0098">
            <w:pPr>
              <w:pStyle w:val="BodyText1"/>
              <w:framePr w:hSpace="0" w:wrap="auto" w:vAnchor="margin" w:hAnchor="text" w:xAlign="left" w:yAlign="inline"/>
              <w:suppressOverlap w:val="0"/>
              <w:rPr>
                <w:b w:val="0"/>
                <w:bCs w:val="0"/>
              </w:rPr>
            </w:pPr>
            <w:r w:rsidRPr="00BE0098">
              <w:rPr>
                <w:b w:val="0"/>
                <w:bCs w:val="0"/>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b w:val="0"/>
                <w:bCs w:val="0"/>
              </w:rPr>
            </w:r>
            <w:r w:rsidR="005512A3" w:rsidRPr="00BE0098">
              <w:rPr>
                <w:b w:val="0"/>
                <w:bCs w:val="0"/>
              </w:rPr>
              <w:fldChar w:fldCharType="separate"/>
            </w:r>
            <w:r w:rsidRPr="00BE0098">
              <w:rPr>
                <w:b w:val="0"/>
                <w:bCs w:val="0"/>
              </w:rPr>
              <w:fldChar w:fldCharType="end"/>
            </w:r>
            <w:r w:rsidRPr="00BE0098">
              <w:rPr>
                <w:b w:val="0"/>
                <w:bCs w:val="0"/>
              </w:rPr>
              <w:t xml:space="preserve"> </w:t>
            </w:r>
            <w:r w:rsidR="004F324D" w:rsidRPr="00BE0098">
              <w:rPr>
                <w:b w:val="0"/>
                <w:bCs w:val="0"/>
              </w:rPr>
              <w:t>Inspect the medication bag for leaks, damage or discoloration. Remove any paper tabs from the gravity tubing and keep the roller clamp on the gravity tubing closed (rolled down).</w:t>
            </w:r>
          </w:p>
        </w:tc>
      </w:tr>
      <w:tr w:rsidR="004F324D" w:rsidRPr="00BE0098" w14:paraId="1C1F6159"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087F7104" w14:textId="377FFBFB" w:rsidR="004F324D" w:rsidRPr="00BE0098" w:rsidRDefault="004F324D" w:rsidP="00BE0098">
            <w:pPr>
              <w:pStyle w:val="BodyText1"/>
              <w:framePr w:hSpace="0" w:wrap="auto" w:vAnchor="margin" w:hAnchor="text" w:xAlign="left" w:yAlign="inline"/>
              <w:suppressOverlap w:val="0"/>
              <w:rPr>
                <w:b w:val="0"/>
                <w:bCs w:val="0"/>
              </w:rPr>
            </w:pPr>
            <w:r w:rsidRPr="00BE0098">
              <w:rPr>
                <w:b w:val="0"/>
                <w:bCs w:val="0"/>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b w:val="0"/>
                <w:bCs w:val="0"/>
              </w:rPr>
            </w:r>
            <w:r w:rsidR="005512A3" w:rsidRPr="00BE0098">
              <w:rPr>
                <w:b w:val="0"/>
                <w:bCs w:val="0"/>
              </w:rPr>
              <w:fldChar w:fldCharType="separate"/>
            </w:r>
            <w:r w:rsidRPr="00BE0098">
              <w:rPr>
                <w:b w:val="0"/>
                <w:bCs w:val="0"/>
              </w:rPr>
              <w:fldChar w:fldCharType="end"/>
            </w:r>
            <w:r w:rsidRPr="00BE0098">
              <w:rPr>
                <w:b w:val="0"/>
                <w:bCs w:val="0"/>
              </w:rPr>
              <w:t xml:space="preserve"> Spike the bag: Insert the tubing spike into the medication bag. </w:t>
            </w:r>
            <w:r w:rsidR="00AA2FD3" w:rsidRPr="00AA2FD3">
              <w:rPr>
                <w:bCs w:val="0"/>
              </w:rPr>
              <w:t>WASH HANDS</w:t>
            </w:r>
            <w:r w:rsidRPr="00BE0098">
              <w:rPr>
                <w:b w:val="0"/>
                <w:bCs w:val="0"/>
              </w:rPr>
              <w:t>.</w:t>
            </w:r>
          </w:p>
        </w:tc>
      </w:tr>
      <w:tr w:rsidR="004F324D" w:rsidRPr="00BE0098" w14:paraId="0BC96318"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7E0B1FA1" w14:textId="5695150E" w:rsidR="004F324D" w:rsidRPr="00BE0098" w:rsidRDefault="004F324D" w:rsidP="00BE0098">
            <w:pPr>
              <w:pStyle w:val="BodyText1"/>
              <w:framePr w:hSpace="0" w:wrap="auto" w:vAnchor="margin" w:hAnchor="text" w:xAlign="left" w:yAlign="inline"/>
              <w:suppressOverlap w:val="0"/>
              <w:rPr>
                <w:b w:val="0"/>
                <w:bCs w:val="0"/>
              </w:rPr>
            </w:pPr>
            <w:r w:rsidRPr="00BE0098">
              <w:rPr>
                <w:b w:val="0"/>
                <w:bCs w:val="0"/>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b w:val="0"/>
                <w:bCs w:val="0"/>
              </w:rPr>
            </w:r>
            <w:r w:rsidR="005512A3" w:rsidRPr="00BE0098">
              <w:rPr>
                <w:b w:val="0"/>
                <w:bCs w:val="0"/>
              </w:rPr>
              <w:fldChar w:fldCharType="separate"/>
            </w:r>
            <w:r w:rsidRPr="00BE0098">
              <w:rPr>
                <w:b w:val="0"/>
                <w:bCs w:val="0"/>
              </w:rPr>
              <w:fldChar w:fldCharType="end"/>
            </w:r>
            <w:r w:rsidRPr="00BE0098">
              <w:rPr>
                <w:b w:val="0"/>
                <w:bCs w:val="0"/>
              </w:rPr>
              <w:t xml:space="preserve"> Prime the tubing: Hang the medication bag on the IV pole. Squeeze the drip chamber until it fills halfway. Roll the roller clamp up to allow the medication to run through (prime) until it drips out the end. Close the clamp by rolling down.</w:t>
            </w:r>
          </w:p>
        </w:tc>
      </w:tr>
      <w:tr w:rsidR="004F324D" w:rsidRPr="00BE0098" w14:paraId="23CA7CBB" w14:textId="77777777" w:rsidTr="00267AA0">
        <w:trPr>
          <w:trHeight w:val="288"/>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tcPr>
          <w:p w14:paraId="14FC07F8" w14:textId="2CC7B97D" w:rsidR="004F324D" w:rsidRPr="00BE0098" w:rsidRDefault="004F324D" w:rsidP="004F324D">
            <w:pPr>
              <w:jc w:val="center"/>
              <w:rPr>
                <w:rFonts w:ascii="Calibri Light" w:hAnsi="Calibri Light" w:cs="Calibri Light"/>
                <w:b w:val="0"/>
                <w:bCs w:val="0"/>
                <w:sz w:val="22"/>
                <w:szCs w:val="22"/>
              </w:rPr>
            </w:pPr>
            <w:r w:rsidRPr="00BE0098">
              <w:rPr>
                <w:rStyle w:val="Strong"/>
                <w:b/>
                <w:bCs/>
              </w:rPr>
              <w:t>STEP 3: PREPARE IV LINE</w:t>
            </w:r>
          </w:p>
        </w:tc>
      </w:tr>
      <w:tr w:rsidR="004F324D" w:rsidRPr="00BE0098" w14:paraId="031F6F2D"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73684B58" w14:textId="4AD5D405" w:rsidR="004F324D" w:rsidRPr="00BE0098" w:rsidRDefault="004F324D"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w:t>
            </w:r>
            <w:r w:rsidR="00AA2FD3" w:rsidRPr="00AA2FD3">
              <w:rPr>
                <w:bCs w:val="0"/>
              </w:rPr>
              <w:t>WASH HANDS</w:t>
            </w:r>
            <w:r w:rsidRPr="00BE0098">
              <w:rPr>
                <w:b w:val="0"/>
                <w:bCs w:val="0"/>
              </w:rPr>
              <w:t xml:space="preserve">. </w:t>
            </w:r>
            <w:r w:rsidR="00DD5B7E" w:rsidRPr="00BE0098">
              <w:rPr>
                <w:b w:val="0"/>
                <w:bCs w:val="0"/>
              </w:rPr>
              <w:t xml:space="preserve"> Scrub the hub = clean the end cap (hub) by wrapping an alcohol square over &amp; around the hub for 15 sec.</w:t>
            </w:r>
          </w:p>
        </w:tc>
      </w:tr>
      <w:tr w:rsidR="004F324D" w:rsidRPr="00BE0098" w14:paraId="65F3A310"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3EAF4B97" w14:textId="41255154" w:rsidR="004F324D" w:rsidRPr="00BE0098" w:rsidRDefault="004F324D"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w:t>
            </w:r>
            <w:r w:rsidR="00DD5B7E" w:rsidRPr="00BE0098">
              <w:rPr>
                <w:b w:val="0"/>
                <w:bCs w:val="0"/>
              </w:rPr>
              <w:t xml:space="preserve"> Remove air bubbles from the saline. Flush your IV line with saline (“pulse flush”). </w:t>
            </w:r>
            <w:r w:rsidR="00AA2FD3" w:rsidRPr="00AA2FD3">
              <w:rPr>
                <w:bCs w:val="0"/>
              </w:rPr>
              <w:t>WASH HANDS</w:t>
            </w:r>
            <w:r w:rsidRPr="00BE0098">
              <w:rPr>
                <w:b w:val="0"/>
                <w:bCs w:val="0"/>
              </w:rPr>
              <w:t>.</w:t>
            </w:r>
          </w:p>
        </w:tc>
      </w:tr>
      <w:tr w:rsidR="004F324D" w:rsidRPr="00BE0098" w14:paraId="7044739B"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1BC85A7F" w14:textId="25C66A03" w:rsidR="004F324D" w:rsidRPr="00BE0098" w:rsidRDefault="004F324D"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w:t>
            </w:r>
            <w:r w:rsidR="00DD5B7E" w:rsidRPr="00BE0098">
              <w:rPr>
                <w:b w:val="0"/>
                <w:bCs w:val="0"/>
              </w:rPr>
              <w:t>Double-check the three questions across the top of your SASH mat. Scrub the hub with a NEW alcohol square.</w:t>
            </w:r>
          </w:p>
        </w:tc>
      </w:tr>
      <w:tr w:rsidR="00DD5B7E" w:rsidRPr="00BE0098" w14:paraId="79507AA4"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676A6FD0" w14:textId="05234AE9" w:rsidR="00DD5B7E" w:rsidRPr="00BE0098" w:rsidRDefault="00DD5B7E" w:rsidP="004F75C6">
            <w:pPr>
              <w:pStyle w:val="BodyText1"/>
              <w:framePr w:hSpace="0" w:wrap="auto" w:vAnchor="margin" w:hAnchor="text" w:xAlign="left" w:yAlign="inline"/>
              <w:suppressOverlap w:val="0"/>
              <w:rPr>
                <w:b w:val="0"/>
                <w:bCs w:val="0"/>
              </w:rPr>
            </w:pPr>
            <w:r w:rsidRPr="00BE0098">
              <w:rPr>
                <w:color w:val="2B579A"/>
                <w:shd w:val="clear" w:color="auto" w:fill="E6E6E6"/>
              </w:rPr>
              <w:fldChar w:fldCharType="begin">
                <w:ffData>
                  <w:name w:val="Check1"/>
                  <w:enabled/>
                  <w:calcOnExit w:val="0"/>
                  <w:checkBox>
                    <w:sizeAuto/>
                    <w:default w:val="0"/>
                  </w:checkBox>
                </w:ffData>
              </w:fldChar>
            </w:r>
            <w:r w:rsidRPr="00BE0098">
              <w:rPr>
                <w:b w:val="0"/>
                <w:bCs w:val="0"/>
              </w:rPr>
              <w:instrText xml:space="preserve"> FORMCHECKBOX </w:instrText>
            </w:r>
            <w:r w:rsidR="005512A3" w:rsidRPr="00BE0098">
              <w:rPr>
                <w:color w:val="2B579A"/>
                <w:shd w:val="clear" w:color="auto" w:fill="E6E6E6"/>
              </w:rPr>
            </w:r>
            <w:r w:rsidR="005512A3" w:rsidRPr="00BE0098">
              <w:rPr>
                <w:color w:val="2B579A"/>
                <w:shd w:val="clear" w:color="auto" w:fill="E6E6E6"/>
              </w:rPr>
              <w:fldChar w:fldCharType="separate"/>
            </w:r>
            <w:r w:rsidRPr="00BE0098">
              <w:rPr>
                <w:color w:val="2B579A"/>
                <w:shd w:val="clear" w:color="auto" w:fill="E6E6E6"/>
              </w:rPr>
              <w:fldChar w:fldCharType="end"/>
            </w:r>
            <w:r w:rsidRPr="00BE0098">
              <w:rPr>
                <w:b w:val="0"/>
                <w:bCs w:val="0"/>
              </w:rPr>
              <w:t xml:space="preserve"> Connect your tubing to the hub of your IV line using a “push and twist” motion.</w:t>
            </w:r>
          </w:p>
        </w:tc>
      </w:tr>
      <w:tr w:rsidR="00DD5B7E" w:rsidRPr="00BE0098" w14:paraId="63EABC69" w14:textId="77777777" w:rsidTr="00267A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tcPr>
          <w:p w14:paraId="2920A1C5" w14:textId="29A75297" w:rsidR="00DD5B7E" w:rsidRPr="00BE0098" w:rsidRDefault="00DD5B7E" w:rsidP="00DD5B7E">
            <w:pPr>
              <w:jc w:val="center"/>
              <w:rPr>
                <w:rFonts w:ascii="Calibri Light" w:hAnsi="Calibri Light" w:cs="Calibri Light"/>
                <w:b w:val="0"/>
                <w:bCs w:val="0"/>
                <w:sz w:val="22"/>
                <w:szCs w:val="22"/>
              </w:rPr>
            </w:pPr>
            <w:r w:rsidRPr="00BE0098">
              <w:rPr>
                <w:rStyle w:val="Strong"/>
                <w:b/>
                <w:bCs/>
              </w:rPr>
              <w:t>STEP 4: START AND STOP INFUSION</w:t>
            </w:r>
          </w:p>
        </w:tc>
      </w:tr>
      <w:tr w:rsidR="00DD5B7E" w:rsidRPr="00BE0098" w14:paraId="2D8D2CB5"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6D45E5C8" w14:textId="2FDBA480"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Make sure your IV pole is fully extended. Open the clamps on your IV line and gravity tubing to start your infusion. Adjust the roller clamp while watching a clock to get the right number of drips/minute in the drip chamber.</w:t>
            </w:r>
          </w:p>
        </w:tc>
      </w:tr>
      <w:tr w:rsidR="00DD5B7E" w:rsidRPr="00BE0098" w14:paraId="661A258E"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1511C75E" w14:textId="6A97365D"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Your infusion is complete when the medication bag is empty and the drip chamber is less than half-full.</w:t>
            </w:r>
          </w:p>
        </w:tc>
      </w:tr>
      <w:tr w:rsidR="00DD5B7E" w:rsidRPr="00BE0098" w14:paraId="42F57815"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4F5D2230" w14:textId="59E8F6F4"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Close the roller clamp on the gravity tubing to stop the infusion. Remove the gravity tubing from the IV line.</w:t>
            </w:r>
          </w:p>
        </w:tc>
      </w:tr>
      <w:tr w:rsidR="00DD5B7E" w:rsidRPr="00BE0098" w14:paraId="50026052"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27B7C4B7" w14:textId="206F9BF5"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If you will reuse the tubing that day, apply a clean cap to the end of the gravity tubing.  If you will not reuse the tubing that day, throw the tubing away.</w:t>
            </w:r>
          </w:p>
        </w:tc>
      </w:tr>
      <w:tr w:rsidR="00DD5B7E" w:rsidRPr="00BE0098" w14:paraId="07D23162"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66E20477" w14:textId="23DCBA12"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w:t>
            </w:r>
            <w:r w:rsidR="00AA2FD3" w:rsidRPr="00AA2FD3">
              <w:rPr>
                <w:rFonts w:ascii="Calibri Light" w:hAnsi="Calibri Light" w:cs="Calibri Light"/>
                <w:bCs w:val="0"/>
                <w:sz w:val="22"/>
                <w:szCs w:val="22"/>
              </w:rPr>
              <w:t>WASH HANDS</w:t>
            </w:r>
            <w:r w:rsidR="00753AB4" w:rsidRPr="00BE0098">
              <w:rPr>
                <w:rFonts w:ascii="Calibri Light" w:hAnsi="Calibri Light" w:cs="Calibri Light"/>
                <w:b w:val="0"/>
                <w:bCs w:val="0"/>
                <w:sz w:val="22"/>
                <w:szCs w:val="22"/>
              </w:rPr>
              <w:t>. ‘Scrub the hub’ of your IV line with a NEW alcohol square for at least 15 seconds.</w:t>
            </w:r>
          </w:p>
        </w:tc>
      </w:tr>
      <w:tr w:rsidR="00DD5B7E" w:rsidRPr="00BE0098" w14:paraId="2E099453"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5AFCC475" w14:textId="40ACF20F"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Flush your IV line with saline (“pulse flush”). Remove empty saline syringe from the IV line.</w:t>
            </w:r>
          </w:p>
        </w:tc>
      </w:tr>
      <w:tr w:rsidR="00DD5B7E" w:rsidRPr="00BE0098" w14:paraId="4C4C0A6B" w14:textId="77777777" w:rsidTr="00267AA0">
        <w:trPr>
          <w:gridAfter w:val="1"/>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22B9C876" w14:textId="206600B8" w:rsidR="00DD5B7E" w:rsidRPr="00BE0098" w:rsidRDefault="00DD5B7E"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w:t>
            </w:r>
            <w:r w:rsidR="00753AB4" w:rsidRPr="00BE0098">
              <w:rPr>
                <w:rFonts w:ascii="Calibri Light" w:hAnsi="Calibri Light" w:cs="Calibri Light"/>
                <w:b w:val="0"/>
                <w:bCs w:val="0"/>
                <w:sz w:val="22"/>
                <w:szCs w:val="22"/>
              </w:rPr>
              <w:t xml:space="preserve"> If you are not using heparin, close the clamp on your IV line. </w:t>
            </w:r>
            <w:r w:rsidR="00AA2FD3" w:rsidRPr="00AA2FD3">
              <w:rPr>
                <w:rFonts w:ascii="Calibri Light" w:hAnsi="Calibri Light" w:cs="Calibri Light"/>
                <w:bCs w:val="0"/>
                <w:sz w:val="22"/>
                <w:szCs w:val="22"/>
              </w:rPr>
              <w:t>WASH HANDS</w:t>
            </w:r>
            <w:r w:rsidRPr="00BE0098">
              <w:rPr>
                <w:rFonts w:ascii="Calibri Light" w:hAnsi="Calibri Light" w:cs="Calibri Light"/>
                <w:b w:val="0"/>
                <w:bCs w:val="0"/>
                <w:sz w:val="22"/>
                <w:szCs w:val="22"/>
              </w:rPr>
              <w:t>.</w:t>
            </w:r>
          </w:p>
        </w:tc>
      </w:tr>
      <w:tr w:rsidR="00753AB4" w:rsidRPr="00BE0098" w14:paraId="6B26D3EF" w14:textId="77777777" w:rsidTr="00267AA0">
        <w:trPr>
          <w:gridAfter w:val="1"/>
          <w:cnfStyle w:val="000000100000" w:firstRow="0" w:lastRow="0" w:firstColumn="0" w:lastColumn="0" w:oddVBand="0" w:evenVBand="0" w:oddHBand="1" w:evenHBand="0" w:firstRowFirstColumn="0" w:firstRowLastColumn="0" w:lastRowFirstColumn="0" w:lastRowLastColumn="0"/>
          <w:wAfter w:w="90" w:type="dxa"/>
          <w:trHeight w:val="432"/>
        </w:trPr>
        <w:tc>
          <w:tcPr>
            <w:cnfStyle w:val="001000000000" w:firstRow="0" w:lastRow="0" w:firstColumn="1" w:lastColumn="0" w:oddVBand="0" w:evenVBand="0" w:oddHBand="0" w:evenHBand="0" w:firstRowFirstColumn="0" w:firstRowLastColumn="0" w:lastRowFirstColumn="0" w:lastRowLastColumn="0"/>
            <w:tcW w:w="11430" w:type="dxa"/>
            <w:shd w:val="clear" w:color="auto" w:fill="FFFFFF" w:themeFill="background1"/>
          </w:tcPr>
          <w:p w14:paraId="3077488B" w14:textId="329059D0" w:rsidR="00753AB4" w:rsidRPr="00BE0098" w:rsidRDefault="00753AB4" w:rsidP="005A08DA">
            <w:pPr>
              <w:rPr>
                <w:rFonts w:ascii="Calibri Light" w:hAnsi="Calibri Light" w:cs="Calibri Light"/>
                <w:b w:val="0"/>
                <w:bCs w:val="0"/>
              </w:rPr>
            </w:pPr>
            <w:r w:rsidRPr="00BE0098">
              <w:rPr>
                <w:rFonts w:ascii="Calibri Light" w:hAnsi="Calibri Light" w:cs="Calibri Light"/>
                <w:b w:val="0"/>
                <w:bCs w:val="0"/>
                <w:color w:val="2B579A"/>
                <w:sz w:val="22"/>
                <w:szCs w:val="22"/>
                <w:shd w:val="clear" w:color="auto" w:fill="E6E6E6"/>
              </w:rPr>
              <w:fldChar w:fldCharType="begin">
                <w:ffData>
                  <w:name w:val="Check1"/>
                  <w:enabled/>
                  <w:calcOnExit w:val="0"/>
                  <w:checkBox>
                    <w:sizeAuto/>
                    <w:default w:val="0"/>
                  </w:checkBox>
                </w:ffData>
              </w:fldChar>
            </w:r>
            <w:r w:rsidRPr="00BE0098">
              <w:rPr>
                <w:rFonts w:ascii="Calibri Light" w:hAnsi="Calibri Light" w:cs="Calibri Light"/>
                <w:b w:val="0"/>
                <w:bCs w:val="0"/>
                <w:sz w:val="22"/>
                <w:szCs w:val="22"/>
              </w:rPr>
              <w:instrText xml:space="preserve"> FORMCHECKBOX </w:instrText>
            </w:r>
            <w:r w:rsidR="005512A3" w:rsidRPr="00BE0098">
              <w:rPr>
                <w:rFonts w:ascii="Calibri Light" w:hAnsi="Calibri Light" w:cs="Calibri Light"/>
                <w:b w:val="0"/>
                <w:bCs w:val="0"/>
                <w:color w:val="2B579A"/>
                <w:sz w:val="22"/>
                <w:szCs w:val="22"/>
                <w:shd w:val="clear" w:color="auto" w:fill="E6E6E6"/>
              </w:rPr>
            </w:r>
            <w:r w:rsidR="005512A3" w:rsidRPr="00BE0098">
              <w:rPr>
                <w:rFonts w:ascii="Calibri Light" w:hAnsi="Calibri Light" w:cs="Calibri Light"/>
                <w:b w:val="0"/>
                <w:bCs w:val="0"/>
                <w:color w:val="2B579A"/>
                <w:sz w:val="22"/>
                <w:szCs w:val="22"/>
                <w:shd w:val="clear" w:color="auto" w:fill="E6E6E6"/>
              </w:rPr>
              <w:fldChar w:fldCharType="separate"/>
            </w:r>
            <w:r w:rsidRPr="00BE0098">
              <w:rPr>
                <w:rFonts w:ascii="Calibri Light" w:hAnsi="Calibri Light" w:cs="Calibri Light"/>
                <w:b w:val="0"/>
                <w:bCs w:val="0"/>
                <w:color w:val="2B579A"/>
                <w:sz w:val="22"/>
                <w:szCs w:val="22"/>
                <w:shd w:val="clear" w:color="auto" w:fill="E6E6E6"/>
              </w:rPr>
              <w:fldChar w:fldCharType="end"/>
            </w:r>
            <w:r w:rsidRPr="00BE0098">
              <w:rPr>
                <w:rFonts w:ascii="Calibri Light" w:hAnsi="Calibri Light" w:cs="Calibri Light"/>
                <w:b w:val="0"/>
                <w:bCs w:val="0"/>
                <w:sz w:val="22"/>
                <w:szCs w:val="22"/>
              </w:rPr>
              <w:t xml:space="preserve">  If you are using heparin, flush your IV line with heparin (“pulse flush”). Remove the empty heparin syringe from the IV line. Close the clamp on your IV line. </w:t>
            </w:r>
            <w:r w:rsidR="00AA2FD3" w:rsidRPr="00AA2FD3">
              <w:rPr>
                <w:rFonts w:ascii="Calibri Light" w:hAnsi="Calibri Light" w:cs="Calibri Light"/>
                <w:bCs w:val="0"/>
                <w:sz w:val="22"/>
                <w:szCs w:val="22"/>
              </w:rPr>
              <w:t>WASH HANDS</w:t>
            </w:r>
            <w:r w:rsidRPr="00BE0098">
              <w:rPr>
                <w:rFonts w:ascii="Calibri Light" w:hAnsi="Calibri Light" w:cs="Calibri Light"/>
                <w:b w:val="0"/>
                <w:bCs w:val="0"/>
                <w:sz w:val="22"/>
                <w:szCs w:val="22"/>
              </w:rPr>
              <w:t>.</w:t>
            </w:r>
          </w:p>
        </w:tc>
      </w:tr>
    </w:tbl>
    <w:p w14:paraId="38AEDE35" w14:textId="42596541" w:rsidR="00AA6ACE" w:rsidRDefault="003E4CE6" w:rsidP="00AA6ACE">
      <w:pPr>
        <w:pStyle w:val="Footer"/>
        <w:ind w:right="2700"/>
        <w:rPr>
          <w:rFonts w:ascii="Calibri Light" w:hAnsi="Calibri Light" w:cs="Calibri Light"/>
          <w:i/>
          <w:iCs/>
          <w:sz w:val="18"/>
          <w:szCs w:val="18"/>
        </w:rPr>
      </w:pPr>
      <w:r>
        <w:rPr>
          <w:rFonts w:ascii="Calibri Light" w:hAnsi="Calibri Light" w:cs="Calibri Light"/>
          <w:i/>
          <w:iCs/>
          <w:noProof/>
          <w:sz w:val="18"/>
          <w:szCs w:val="18"/>
        </w:rPr>
        <mc:AlternateContent>
          <mc:Choice Requires="wps">
            <w:drawing>
              <wp:anchor distT="0" distB="0" distL="114300" distR="114300" simplePos="0" relativeHeight="251676672" behindDoc="0" locked="0" layoutInCell="1" allowOverlap="1" wp14:anchorId="7A8E387D" wp14:editId="46636C68">
                <wp:simplePos x="0" y="0"/>
                <wp:positionH relativeFrom="margin">
                  <wp:align>right</wp:align>
                </wp:positionH>
                <wp:positionV relativeFrom="paragraph">
                  <wp:posOffset>6915785</wp:posOffset>
                </wp:positionV>
                <wp:extent cx="7296150" cy="349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296150" cy="349250"/>
                        </a:xfrm>
                        <a:prstGeom prst="rect">
                          <a:avLst/>
                        </a:prstGeom>
                        <a:solidFill>
                          <a:schemeClr val="lt1"/>
                        </a:solidFill>
                        <a:ln w="6350">
                          <a:noFill/>
                        </a:ln>
                      </wps:spPr>
                      <wps:txbx>
                        <w:txbxContent>
                          <w:p w14:paraId="2CFEF951" w14:textId="5B9F3664" w:rsidR="003E4CE6" w:rsidRPr="00557F75" w:rsidRDefault="00557F75">
                            <w:pPr>
                              <w:rPr>
                                <w:rFonts w:ascii="Calibri Light" w:hAnsi="Calibri Light" w:cs="Calibri Light"/>
                                <w:i/>
                                <w:iCs/>
                                <w:sz w:val="16"/>
                                <w:szCs w:val="16"/>
                              </w:rPr>
                            </w:pPr>
                            <w:r w:rsidRPr="00557F75">
                              <w:rPr>
                                <w:rFonts w:ascii="Calibri Light" w:hAnsi="Calibri Light" w:cs="Calibri Light"/>
                                <w:b/>
                                <w:bCs/>
                                <w:i/>
                                <w:iCs/>
                                <w:sz w:val="16"/>
                                <w:szCs w:val="16"/>
                              </w:rPr>
                              <w:t>Disclosure:</w:t>
                            </w:r>
                            <w:r w:rsidRPr="00557F75">
                              <w:rPr>
                                <w:rFonts w:ascii="Calibri Light" w:hAnsi="Calibri Light" w:cs="Calibri Light"/>
                                <w:i/>
                                <w:iCs/>
                                <w:sz w:val="16"/>
                                <w:szCs w:val="16"/>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387D" id="Text Box 5" o:spid="_x0000_s1035" type="#_x0000_t202" style="position:absolute;margin-left:523.3pt;margin-top:544.55pt;width:574.5pt;height:2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qhQwIAAIAEAAAOAAAAZHJzL2Uyb0RvYy54bWysVMFu2zAMvQ/YPwi6r07SpF2NOEWWosOA&#10;oi2QDD0rshwbkEVNUmJ3X78nOWm7bqdhF5kiqUfykfT8um81OyjnGzIFH5+NOFNGUtmYXcG/b24/&#10;febMB2FKocmogj8rz68XHz/MO5urCdWkS+UYQIzPO1vwOgSbZ5mXtWqFPyOrDIwVuVYEXN0uK53o&#10;gN7qbDIaXWQdudI6ksp7aG8GI18k/KpSMjxUlVeB6YIjt5BOl85tPLPFXOQ7J2zdyGMa4h+yaEVj&#10;EPQF6kYEwfau+QOqbaQjT1U4k9RmVFWNVKkGVDMevatmXQurUi0gx9sXmvz/g5X3h0fHmrLgM86M&#10;aNGijeoD+0I9m0V2OutzOK0t3EIPNbp80nsoY9F95dr4RTkMdvD8/MJtBJNQXk6uLsYzmCRs59Or&#10;CWTAZ6+vrfPhq6KWRaHgDr1LlIrDnQ+D68klBvOkm/K20Tpd4ryolXbsINBpHVKOAP/NSxvWFfzi&#10;HKHjI0Px+YCsDXKJtQ41RSn02z4xMz3Vu6XyGTQ4GsbIW3nbINc74cOjcJgblIddCA84Kk2IRUeJ&#10;s5rcz7/poz/aCStnHeaw4P7HXjjFmf5m0Oir8XQaBzddprPLCS7urWX71mL27YpAwBhbZ2USo3/Q&#10;J7Fy1D5hZZYxKkzCSMQueDiJqzBsB1ZOquUyOWFUrQh3Zm1lhI7cxU5s+ifh7LFdAY2+p9PEivxd&#10;1wbfgfXlPlDVpJZGngdWj/RjzNNQHFcy7tHbe/J6/XEsfgEAAP//AwBQSwMEFAAGAAgAAAAhAGFL&#10;Fl/hAAAACwEAAA8AAABkcnMvZG93bnJldi54bWxMj0FPwzAMhe9I+w+RJ3FBLC0bsJWmE0LAJG6s&#10;wLRb1pi2onGqJmvLv8fjAjf7Pev5e+l6tI3osfO1IwXxLAKBVDhTU6ngLX+6XILwQZPRjSNU8I0e&#10;1tnkLNWJcQO9Yr8NpeAQ8olWUIXQJlL6okKr/cy1SOx9us7qwGtXStPpgcNtI6+i6EZaXRN/qHSL&#10;DxUWX9ujVbC/KHcvfnx+H+bX8/Zx0+e3HyZX6nw63t+BCDiGv2M44TM6ZMx0cEcyXjQKuEhgNVqu&#10;YhAnP16sWDv8TosYZJbK/x2yHwAAAP//AwBQSwECLQAUAAYACAAAACEAtoM4kv4AAADhAQAAEwAA&#10;AAAAAAAAAAAAAAAAAAAAW0NvbnRlbnRfVHlwZXNdLnhtbFBLAQItABQABgAIAAAAIQA4/SH/1gAA&#10;AJQBAAALAAAAAAAAAAAAAAAAAC8BAABfcmVscy8ucmVsc1BLAQItABQABgAIAAAAIQAATEqhQwIA&#10;AIAEAAAOAAAAAAAAAAAAAAAAAC4CAABkcnMvZTJvRG9jLnhtbFBLAQItABQABgAIAAAAIQBhSxZf&#10;4QAAAAsBAAAPAAAAAAAAAAAAAAAAAJ0EAABkcnMvZG93bnJldi54bWxQSwUGAAAAAAQABADzAAAA&#10;qwUAAAAA&#10;" fillcolor="white [3201]" stroked="f" strokeweight=".5pt">
                <v:textbox>
                  <w:txbxContent>
                    <w:p w14:paraId="2CFEF951" w14:textId="5B9F3664" w:rsidR="003E4CE6" w:rsidRPr="00557F75" w:rsidRDefault="00557F75">
                      <w:pPr>
                        <w:rPr>
                          <w:rFonts w:ascii="Calibri Light" w:hAnsi="Calibri Light" w:cs="Calibri Light"/>
                          <w:i/>
                          <w:iCs/>
                          <w:sz w:val="16"/>
                          <w:szCs w:val="16"/>
                        </w:rPr>
                      </w:pPr>
                      <w:r w:rsidRPr="00557F75">
                        <w:rPr>
                          <w:rFonts w:ascii="Calibri Light" w:hAnsi="Calibri Light" w:cs="Calibri Light"/>
                          <w:b/>
                          <w:bCs/>
                          <w:i/>
                          <w:iCs/>
                          <w:sz w:val="16"/>
                          <w:szCs w:val="16"/>
                        </w:rPr>
                        <w:t>Disclosure:</w:t>
                      </w:r>
                      <w:r w:rsidRPr="00557F75">
                        <w:rPr>
                          <w:rFonts w:ascii="Calibri Light" w:hAnsi="Calibri Light" w:cs="Calibri Light"/>
                          <w:i/>
                          <w:iCs/>
                          <w:sz w:val="16"/>
                          <w:szCs w:val="16"/>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w10:wrap anchorx="margin"/>
              </v:shape>
            </w:pict>
          </mc:Fallback>
        </mc:AlternateContent>
      </w:r>
    </w:p>
    <w:sectPr w:rsidR="00AA6ACE" w:rsidSect="008135E1">
      <w:footerReference w:type="default" r:id="rId13"/>
      <w:type w:val="continuous"/>
      <w:pgSz w:w="12240" w:h="15840"/>
      <w:pgMar w:top="360" w:right="360" w:bottom="360" w:left="36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56A2" w14:textId="77777777" w:rsidR="00A17404" w:rsidRDefault="00A17404" w:rsidP="008473AA">
      <w:r>
        <w:separator/>
      </w:r>
    </w:p>
  </w:endnote>
  <w:endnote w:type="continuationSeparator" w:id="0">
    <w:p w14:paraId="11412B48" w14:textId="77777777" w:rsidR="00A17404" w:rsidRDefault="00A17404"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290021261"/>
      <w:docPartObj>
        <w:docPartGallery w:val="Page Numbers (Bottom of Page)"/>
        <w:docPartUnique/>
      </w:docPartObj>
    </w:sdtPr>
    <w:sdtEndPr/>
    <w:sdtContent>
      <w:sdt>
        <w:sdtPr>
          <w:rPr>
            <w:rFonts w:ascii="Century Gothic" w:hAnsi="Century Gothic"/>
            <w:sz w:val="16"/>
            <w:szCs w:val="16"/>
          </w:rPr>
          <w:id w:val="-1769616900"/>
          <w:docPartObj>
            <w:docPartGallery w:val="Page Numbers (Top of Page)"/>
            <w:docPartUnique/>
          </w:docPartObj>
        </w:sdtPr>
        <w:sdtEndPr/>
        <w:sdtContent>
          <w:p w14:paraId="343725D8" w14:textId="5583FAF8" w:rsidR="00257B0D" w:rsidRPr="003E4CE6" w:rsidRDefault="00007FFB">
            <w:pPr>
              <w:pStyle w:val="Footer"/>
              <w:jc w:val="right"/>
              <w:rPr>
                <w:rFonts w:ascii="Century Gothic" w:hAnsi="Century Gothic"/>
                <w:sz w:val="16"/>
                <w:szCs w:val="16"/>
              </w:rPr>
            </w:pPr>
            <w:r>
              <w:rPr>
                <w:noProof/>
                <w:color w:val="2B579A"/>
                <w:shd w:val="clear" w:color="auto" w:fill="E6E6E6"/>
              </w:rPr>
              <w:drawing>
                <wp:anchor distT="0" distB="0" distL="114300" distR="114300" simplePos="0" relativeHeight="251659264" behindDoc="0" locked="0" layoutInCell="1" allowOverlap="1" wp14:anchorId="4DE5ACCC" wp14:editId="11D185A6">
                  <wp:simplePos x="0" y="0"/>
                  <wp:positionH relativeFrom="margin">
                    <wp:align>left</wp:align>
                  </wp:positionH>
                  <wp:positionV relativeFrom="paragraph">
                    <wp:posOffset>34925</wp:posOffset>
                  </wp:positionV>
                  <wp:extent cx="1399791" cy="468923"/>
                  <wp:effectExtent l="0" t="0" r="0" b="762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257B0D" w:rsidRPr="003E4CE6">
              <w:rPr>
                <w:rFonts w:ascii="Century Gothic" w:hAnsi="Century Gothic"/>
                <w:sz w:val="16"/>
                <w:szCs w:val="16"/>
              </w:rPr>
              <w:t>Gravity D</w:t>
            </w:r>
            <w:r w:rsidR="00B54944" w:rsidRPr="003E4CE6">
              <w:rPr>
                <w:rFonts w:ascii="Century Gothic" w:hAnsi="Century Gothic"/>
                <w:sz w:val="16"/>
                <w:szCs w:val="16"/>
              </w:rPr>
              <w:t>rip Device</w:t>
            </w:r>
            <w:r w:rsidR="00257B0D" w:rsidRPr="003E4CE6">
              <w:rPr>
                <w:rFonts w:ascii="Century Gothic" w:hAnsi="Century Gothic"/>
                <w:sz w:val="16"/>
                <w:szCs w:val="16"/>
              </w:rPr>
              <w:t xml:space="preserve"> | Page </w:t>
            </w:r>
            <w:r w:rsidR="00257B0D" w:rsidRPr="003E4CE6">
              <w:rPr>
                <w:rFonts w:ascii="Century Gothic" w:hAnsi="Century Gothic"/>
                <w:sz w:val="16"/>
                <w:szCs w:val="16"/>
              </w:rPr>
              <w:fldChar w:fldCharType="begin"/>
            </w:r>
            <w:r w:rsidR="00257B0D" w:rsidRPr="003E4CE6">
              <w:rPr>
                <w:rFonts w:ascii="Century Gothic" w:hAnsi="Century Gothic"/>
                <w:sz w:val="16"/>
                <w:szCs w:val="16"/>
              </w:rPr>
              <w:instrText xml:space="preserve"> PAGE </w:instrText>
            </w:r>
            <w:r w:rsidR="00257B0D" w:rsidRPr="003E4CE6">
              <w:rPr>
                <w:rFonts w:ascii="Century Gothic" w:hAnsi="Century Gothic"/>
                <w:sz w:val="16"/>
                <w:szCs w:val="16"/>
              </w:rPr>
              <w:fldChar w:fldCharType="separate"/>
            </w:r>
            <w:r w:rsidR="00257B0D" w:rsidRPr="003E4CE6">
              <w:rPr>
                <w:rFonts w:ascii="Century Gothic" w:hAnsi="Century Gothic"/>
                <w:noProof/>
                <w:sz w:val="16"/>
                <w:szCs w:val="16"/>
              </w:rPr>
              <w:t>2</w:t>
            </w:r>
            <w:r w:rsidR="00257B0D" w:rsidRPr="003E4CE6">
              <w:rPr>
                <w:rFonts w:ascii="Century Gothic" w:hAnsi="Century Gothic"/>
                <w:sz w:val="16"/>
                <w:szCs w:val="16"/>
              </w:rPr>
              <w:fldChar w:fldCharType="end"/>
            </w:r>
            <w:r w:rsidR="00257B0D" w:rsidRPr="003E4CE6">
              <w:rPr>
                <w:rFonts w:ascii="Century Gothic" w:hAnsi="Century Gothic"/>
                <w:sz w:val="16"/>
                <w:szCs w:val="16"/>
              </w:rPr>
              <w:t xml:space="preserve"> of </w:t>
            </w:r>
            <w:r w:rsidR="00257B0D" w:rsidRPr="003E4CE6">
              <w:rPr>
                <w:rFonts w:ascii="Century Gothic" w:hAnsi="Century Gothic"/>
                <w:sz w:val="16"/>
                <w:szCs w:val="16"/>
              </w:rPr>
              <w:fldChar w:fldCharType="begin"/>
            </w:r>
            <w:r w:rsidR="00257B0D" w:rsidRPr="003E4CE6">
              <w:rPr>
                <w:rFonts w:ascii="Century Gothic" w:hAnsi="Century Gothic"/>
                <w:sz w:val="16"/>
                <w:szCs w:val="16"/>
              </w:rPr>
              <w:instrText xml:space="preserve"> NUMPAGES  </w:instrText>
            </w:r>
            <w:r w:rsidR="00257B0D" w:rsidRPr="003E4CE6">
              <w:rPr>
                <w:rFonts w:ascii="Century Gothic" w:hAnsi="Century Gothic"/>
                <w:sz w:val="16"/>
                <w:szCs w:val="16"/>
              </w:rPr>
              <w:fldChar w:fldCharType="separate"/>
            </w:r>
            <w:r w:rsidR="00257B0D" w:rsidRPr="003E4CE6">
              <w:rPr>
                <w:rFonts w:ascii="Century Gothic" w:hAnsi="Century Gothic"/>
                <w:noProof/>
                <w:sz w:val="16"/>
                <w:szCs w:val="16"/>
              </w:rPr>
              <w:t>2</w:t>
            </w:r>
            <w:r w:rsidR="00257B0D" w:rsidRPr="003E4CE6">
              <w:rPr>
                <w:rFonts w:ascii="Century Gothic" w:hAnsi="Century Gothic"/>
                <w:sz w:val="16"/>
                <w:szCs w:val="16"/>
              </w:rPr>
              <w:fldChar w:fldCharType="end"/>
            </w:r>
          </w:p>
        </w:sdtContent>
      </w:sdt>
    </w:sdtContent>
  </w:sdt>
  <w:p w14:paraId="433B7901" w14:textId="20681F42" w:rsidR="00257B0D" w:rsidRDefault="0025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7A5B" w14:textId="77777777" w:rsidR="00A17404" w:rsidRDefault="00A17404" w:rsidP="008473AA">
      <w:r>
        <w:separator/>
      </w:r>
    </w:p>
  </w:footnote>
  <w:footnote w:type="continuationSeparator" w:id="0">
    <w:p w14:paraId="12F267F4" w14:textId="77777777" w:rsidR="00A17404" w:rsidRDefault="00A17404"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66447"/>
    <w:multiLevelType w:val="hybridMultilevel"/>
    <w:tmpl w:val="A7422276"/>
    <w:lvl w:ilvl="0" w:tplc="F3D8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24E62"/>
    <w:multiLevelType w:val="hybridMultilevel"/>
    <w:tmpl w:val="FF7CFE46"/>
    <w:lvl w:ilvl="0" w:tplc="6116EEC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1A40"/>
    <w:multiLevelType w:val="hybridMultilevel"/>
    <w:tmpl w:val="9CB449A6"/>
    <w:lvl w:ilvl="0" w:tplc="F1445F02">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E5A4F"/>
    <w:multiLevelType w:val="hybridMultilevel"/>
    <w:tmpl w:val="D7BE0F10"/>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74C22"/>
    <w:multiLevelType w:val="hybridMultilevel"/>
    <w:tmpl w:val="79F06BCA"/>
    <w:lvl w:ilvl="0" w:tplc="E0BE8BA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5"/>
  </w:num>
  <w:num w:numId="4">
    <w:abstractNumId w:val="1"/>
  </w:num>
  <w:num w:numId="5">
    <w:abstractNumId w:val="19"/>
  </w:num>
  <w:num w:numId="6">
    <w:abstractNumId w:val="7"/>
  </w:num>
  <w:num w:numId="7">
    <w:abstractNumId w:val="25"/>
  </w:num>
  <w:num w:numId="8">
    <w:abstractNumId w:val="20"/>
  </w:num>
  <w:num w:numId="9">
    <w:abstractNumId w:val="4"/>
  </w:num>
  <w:num w:numId="10">
    <w:abstractNumId w:val="11"/>
  </w:num>
  <w:num w:numId="11">
    <w:abstractNumId w:val="23"/>
  </w:num>
  <w:num w:numId="12">
    <w:abstractNumId w:val="18"/>
  </w:num>
  <w:num w:numId="13">
    <w:abstractNumId w:val="16"/>
  </w:num>
  <w:num w:numId="14">
    <w:abstractNumId w:val="13"/>
  </w:num>
  <w:num w:numId="15">
    <w:abstractNumId w:val="5"/>
  </w:num>
  <w:num w:numId="16">
    <w:abstractNumId w:val="2"/>
  </w:num>
  <w:num w:numId="17">
    <w:abstractNumId w:val="10"/>
  </w:num>
  <w:num w:numId="18">
    <w:abstractNumId w:val="21"/>
  </w:num>
  <w:num w:numId="19">
    <w:abstractNumId w:val="24"/>
  </w:num>
  <w:num w:numId="20">
    <w:abstractNumId w:val="14"/>
  </w:num>
  <w:num w:numId="21">
    <w:abstractNumId w:val="9"/>
  </w:num>
  <w:num w:numId="22">
    <w:abstractNumId w:val="6"/>
  </w:num>
  <w:num w:numId="23">
    <w:abstractNumId w:val="0"/>
  </w:num>
  <w:num w:numId="24">
    <w:abstractNumId w:val="12"/>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07FFB"/>
    <w:rsid w:val="00017761"/>
    <w:rsid w:val="000232BD"/>
    <w:rsid w:val="00032E4A"/>
    <w:rsid w:val="0004686E"/>
    <w:rsid w:val="000641FD"/>
    <w:rsid w:val="000646C3"/>
    <w:rsid w:val="00074447"/>
    <w:rsid w:val="000859E9"/>
    <w:rsid w:val="000A2F57"/>
    <w:rsid w:val="000A4333"/>
    <w:rsid w:val="000A65FC"/>
    <w:rsid w:val="000B1C86"/>
    <w:rsid w:val="000B54E7"/>
    <w:rsid w:val="000B5AAE"/>
    <w:rsid w:val="000D4651"/>
    <w:rsid w:val="001049CD"/>
    <w:rsid w:val="0012607C"/>
    <w:rsid w:val="00134950"/>
    <w:rsid w:val="00143471"/>
    <w:rsid w:val="00144A1E"/>
    <w:rsid w:val="00150119"/>
    <w:rsid w:val="001D41EA"/>
    <w:rsid w:val="001D717C"/>
    <w:rsid w:val="001D76B7"/>
    <w:rsid w:val="001E5086"/>
    <w:rsid w:val="00205919"/>
    <w:rsid w:val="00207589"/>
    <w:rsid w:val="00213ECA"/>
    <w:rsid w:val="00213FFE"/>
    <w:rsid w:val="002413C6"/>
    <w:rsid w:val="00257B0D"/>
    <w:rsid w:val="00262CC6"/>
    <w:rsid w:val="00267AA0"/>
    <w:rsid w:val="002704D3"/>
    <w:rsid w:val="00283C74"/>
    <w:rsid w:val="002905F1"/>
    <w:rsid w:val="002B534D"/>
    <w:rsid w:val="002C12CC"/>
    <w:rsid w:val="002D3EC6"/>
    <w:rsid w:val="002E1346"/>
    <w:rsid w:val="002F3EA1"/>
    <w:rsid w:val="002F5982"/>
    <w:rsid w:val="00324BDC"/>
    <w:rsid w:val="0035607F"/>
    <w:rsid w:val="003567E4"/>
    <w:rsid w:val="00360CAB"/>
    <w:rsid w:val="00360D8D"/>
    <w:rsid w:val="003616A5"/>
    <w:rsid w:val="003B24E7"/>
    <w:rsid w:val="003E4CE6"/>
    <w:rsid w:val="00403FB8"/>
    <w:rsid w:val="004168F7"/>
    <w:rsid w:val="00417A44"/>
    <w:rsid w:val="00422540"/>
    <w:rsid w:val="0042713B"/>
    <w:rsid w:val="0047351F"/>
    <w:rsid w:val="00476D89"/>
    <w:rsid w:val="00477F29"/>
    <w:rsid w:val="00481059"/>
    <w:rsid w:val="00486284"/>
    <w:rsid w:val="004B0C4A"/>
    <w:rsid w:val="004B6A90"/>
    <w:rsid w:val="004D49FB"/>
    <w:rsid w:val="004E0B64"/>
    <w:rsid w:val="004E3F78"/>
    <w:rsid w:val="004F2A94"/>
    <w:rsid w:val="004F324D"/>
    <w:rsid w:val="004F6155"/>
    <w:rsid w:val="004F75C6"/>
    <w:rsid w:val="0052281A"/>
    <w:rsid w:val="005347C4"/>
    <w:rsid w:val="00537612"/>
    <w:rsid w:val="00543E00"/>
    <w:rsid w:val="00545522"/>
    <w:rsid w:val="005512A3"/>
    <w:rsid w:val="00557F75"/>
    <w:rsid w:val="005776E3"/>
    <w:rsid w:val="00580F18"/>
    <w:rsid w:val="005A08DA"/>
    <w:rsid w:val="005A14B0"/>
    <w:rsid w:val="005C6799"/>
    <w:rsid w:val="005E30D0"/>
    <w:rsid w:val="005F384B"/>
    <w:rsid w:val="00616410"/>
    <w:rsid w:val="00642DFA"/>
    <w:rsid w:val="00652958"/>
    <w:rsid w:val="00683890"/>
    <w:rsid w:val="006A604D"/>
    <w:rsid w:val="006C0D2F"/>
    <w:rsid w:val="006C25D7"/>
    <w:rsid w:val="006E52DC"/>
    <w:rsid w:val="006E5BB0"/>
    <w:rsid w:val="006F7224"/>
    <w:rsid w:val="00706A5B"/>
    <w:rsid w:val="00713EDD"/>
    <w:rsid w:val="007203DC"/>
    <w:rsid w:val="00734E7A"/>
    <w:rsid w:val="007432F6"/>
    <w:rsid w:val="0075337D"/>
    <w:rsid w:val="00753AB4"/>
    <w:rsid w:val="007726B6"/>
    <w:rsid w:val="00775D5F"/>
    <w:rsid w:val="00783D50"/>
    <w:rsid w:val="007852ED"/>
    <w:rsid w:val="00790A6E"/>
    <w:rsid w:val="00795852"/>
    <w:rsid w:val="007A24CF"/>
    <w:rsid w:val="007E39CD"/>
    <w:rsid w:val="007E4B8E"/>
    <w:rsid w:val="007F13DA"/>
    <w:rsid w:val="0081158A"/>
    <w:rsid w:val="008135E1"/>
    <w:rsid w:val="008241DB"/>
    <w:rsid w:val="008403FB"/>
    <w:rsid w:val="00845CC9"/>
    <w:rsid w:val="008473AA"/>
    <w:rsid w:val="00851BF1"/>
    <w:rsid w:val="008806D8"/>
    <w:rsid w:val="008937D3"/>
    <w:rsid w:val="008938F4"/>
    <w:rsid w:val="008A0BB5"/>
    <w:rsid w:val="008A5557"/>
    <w:rsid w:val="008B2B16"/>
    <w:rsid w:val="008D034E"/>
    <w:rsid w:val="008E7ACD"/>
    <w:rsid w:val="008F11FF"/>
    <w:rsid w:val="00901CA8"/>
    <w:rsid w:val="00903465"/>
    <w:rsid w:val="009111DB"/>
    <w:rsid w:val="009211AD"/>
    <w:rsid w:val="00940195"/>
    <w:rsid w:val="00987CB6"/>
    <w:rsid w:val="009C0846"/>
    <w:rsid w:val="009D09AC"/>
    <w:rsid w:val="009F6412"/>
    <w:rsid w:val="00A17404"/>
    <w:rsid w:val="00A20BCE"/>
    <w:rsid w:val="00A26058"/>
    <w:rsid w:val="00A36828"/>
    <w:rsid w:val="00A37D24"/>
    <w:rsid w:val="00A4470B"/>
    <w:rsid w:val="00A66FC6"/>
    <w:rsid w:val="00A86C34"/>
    <w:rsid w:val="00A92AFC"/>
    <w:rsid w:val="00AA2FD3"/>
    <w:rsid w:val="00AA6ACE"/>
    <w:rsid w:val="00AC660A"/>
    <w:rsid w:val="00AD70CB"/>
    <w:rsid w:val="00B30763"/>
    <w:rsid w:val="00B37BBF"/>
    <w:rsid w:val="00B42C87"/>
    <w:rsid w:val="00B51871"/>
    <w:rsid w:val="00B54944"/>
    <w:rsid w:val="00B56E6F"/>
    <w:rsid w:val="00B677C0"/>
    <w:rsid w:val="00B76B25"/>
    <w:rsid w:val="00B85A29"/>
    <w:rsid w:val="00B85CCF"/>
    <w:rsid w:val="00BC77ED"/>
    <w:rsid w:val="00BE0098"/>
    <w:rsid w:val="00BF673C"/>
    <w:rsid w:val="00BF7049"/>
    <w:rsid w:val="00C077F1"/>
    <w:rsid w:val="00C10833"/>
    <w:rsid w:val="00C10EDD"/>
    <w:rsid w:val="00C14E18"/>
    <w:rsid w:val="00C207E7"/>
    <w:rsid w:val="00C5310D"/>
    <w:rsid w:val="00C62CDC"/>
    <w:rsid w:val="00C70831"/>
    <w:rsid w:val="00C769FE"/>
    <w:rsid w:val="00C9381D"/>
    <w:rsid w:val="00CC4D03"/>
    <w:rsid w:val="00D17546"/>
    <w:rsid w:val="00D20741"/>
    <w:rsid w:val="00D278C4"/>
    <w:rsid w:val="00D42ED9"/>
    <w:rsid w:val="00D53B9F"/>
    <w:rsid w:val="00D57B8D"/>
    <w:rsid w:val="00D6440A"/>
    <w:rsid w:val="00D827D8"/>
    <w:rsid w:val="00D95E9A"/>
    <w:rsid w:val="00DA2ABC"/>
    <w:rsid w:val="00DB73C1"/>
    <w:rsid w:val="00DD5B7E"/>
    <w:rsid w:val="00DE290C"/>
    <w:rsid w:val="00E1629C"/>
    <w:rsid w:val="00E60193"/>
    <w:rsid w:val="00E71548"/>
    <w:rsid w:val="00E779F8"/>
    <w:rsid w:val="00EA39DA"/>
    <w:rsid w:val="00EB0335"/>
    <w:rsid w:val="00EB7DCE"/>
    <w:rsid w:val="00ED13A6"/>
    <w:rsid w:val="00EE2FA3"/>
    <w:rsid w:val="00EF0B73"/>
    <w:rsid w:val="00EF320B"/>
    <w:rsid w:val="00F0089F"/>
    <w:rsid w:val="00F52031"/>
    <w:rsid w:val="00F8737F"/>
    <w:rsid w:val="00F959B5"/>
    <w:rsid w:val="00FA3291"/>
    <w:rsid w:val="00FA4190"/>
    <w:rsid w:val="00FC61BD"/>
    <w:rsid w:val="00FD15F2"/>
    <w:rsid w:val="00FD4656"/>
    <w:rsid w:val="00FF3BB6"/>
    <w:rsid w:val="1374C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4F75C6"/>
    <w:rPr>
      <w:rFonts w:ascii="Calibri Light" w:hAnsi="Calibri Light" w:cs="Calibri Light"/>
      <w:b/>
      <w:bCs/>
      <w:sz w:val="22"/>
      <w:szCs w:val="22"/>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77F29"/>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77F29"/>
    <w:rPr>
      <w:rFonts w:ascii="Calibri Light" w:hAnsi="Calibri Light" w:cs="Calibri Light"/>
      <w:kern w:val="2"/>
      <w:sz w:val="22"/>
      <w:szCs w:val="22"/>
      <w14:ligatures w14:val="standardContextual"/>
    </w:rPr>
  </w:style>
  <w:style w:type="paragraph" w:customStyle="1" w:styleId="BodyText1">
    <w:name w:val="Body Text1"/>
    <w:qFormat/>
    <w:rsid w:val="004F75C6"/>
    <w:pPr>
      <w:framePr w:hSpace="187" w:wrap="around" w:vAnchor="text" w:hAnchor="page" w:xAlign="center" w:y="1"/>
      <w:contextualSpacing/>
      <w:suppressOverlap/>
    </w:pPr>
    <w:rPr>
      <w:rFonts w:ascii="Calibri Light" w:hAnsi="Calibri Light" w:cs="Calibri Light"/>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626e7e-ccdb-4f7c-809c-1595de5a04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7904C5D818542BB2A7D8E679B24BB" ma:contentTypeVersion="15" ma:contentTypeDescription="Create a new document." ma:contentTypeScope="" ma:versionID="5e92347478450d4765097adc97c55d4f">
  <xsd:schema xmlns:xsd="http://www.w3.org/2001/XMLSchema" xmlns:xs="http://www.w3.org/2001/XMLSchema" xmlns:p="http://schemas.microsoft.com/office/2006/metadata/properties" xmlns:ns3="65626e7e-ccdb-4f7c-809c-1595de5a04f0" xmlns:ns4="e27703d4-9af6-4af6-b666-e2e8f6808840" targetNamespace="http://schemas.microsoft.com/office/2006/metadata/properties" ma:root="true" ma:fieldsID="c976352462a750da03e1bd064de40163" ns3:_="" ns4:_="">
    <xsd:import namespace="65626e7e-ccdb-4f7c-809c-1595de5a04f0"/>
    <xsd:import namespace="e27703d4-9af6-4af6-b666-e2e8f68088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26e7e-ccdb-4f7c-809c-1595de5a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703d4-9af6-4af6-b666-e2e8f68088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63A3F-6B8C-4CCA-BD50-FB88EBEFECA2}">
  <ds:schemaRefs>
    <ds:schemaRef ds:uri="http://schemas.microsoft.com/office/2006/metadata/properties"/>
    <ds:schemaRef ds:uri="http://schemas.microsoft.com/office/infopath/2007/PartnerControls"/>
    <ds:schemaRef ds:uri="65626e7e-ccdb-4f7c-809c-1595de5a04f0"/>
  </ds:schemaRefs>
</ds:datastoreItem>
</file>

<file path=customXml/itemProps2.xml><?xml version="1.0" encoding="utf-8"?>
<ds:datastoreItem xmlns:ds="http://schemas.openxmlformats.org/officeDocument/2006/customXml" ds:itemID="{011F9083-BDF6-4B48-84EB-3BD01E93457A}">
  <ds:schemaRefs>
    <ds:schemaRef ds:uri="http://schemas.openxmlformats.org/officeDocument/2006/bibliography"/>
  </ds:schemaRefs>
</ds:datastoreItem>
</file>

<file path=customXml/itemProps3.xml><?xml version="1.0" encoding="utf-8"?>
<ds:datastoreItem xmlns:ds="http://schemas.openxmlformats.org/officeDocument/2006/customXml" ds:itemID="{950890E8-8BF9-428C-9F2A-BE4E6FE49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26e7e-ccdb-4f7c-809c-1595de5a04f0"/>
    <ds:schemaRef ds:uri="e27703d4-9af6-4af6-b666-e2e8f680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E0352-869F-46B8-AE60-307BCAAF5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48</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46</cp:revision>
  <cp:lastPrinted>2020-02-20T19:34:00Z</cp:lastPrinted>
  <dcterms:created xsi:type="dcterms:W3CDTF">2023-08-25T16:25:00Z</dcterms:created>
  <dcterms:modified xsi:type="dcterms:W3CDTF">2024-04-25T21:50:00Z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0x0101009097904C5D818542BB2A7D8E679B24BB</vt:lpwstr>
  </property>
</Properties>
</file>